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45994785"/>
        <w:docPartObj>
          <w:docPartGallery w:val="Cover Pages"/>
          <w:docPartUnique/>
        </w:docPartObj>
      </w:sdtPr>
      <w:sdtEndPr/>
      <w:sdtContent>
        <w:p w14:paraId="3F59574F" w14:textId="1B1A1D8B" w:rsidR="003803BD" w:rsidRDefault="006E0FE5">
          <w:r>
            <w:rPr>
              <w:noProof/>
            </w:rPr>
            <w:drawing>
              <wp:inline distT="0" distB="0" distL="0" distR="0" wp14:anchorId="53EC0B93" wp14:editId="2622D878">
                <wp:extent cx="3386439" cy="1112520"/>
                <wp:effectExtent l="0" t="0" r="5080" b="0"/>
                <wp:docPr id="12" name="Picture 1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Blue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5791" cy="1118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803B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368316DC" wp14:editId="37E8D2C5">
                    <wp:simplePos x="0" y="0"/>
                    <wp:positionH relativeFrom="page">
                      <wp:posOffset>4667250</wp:posOffset>
                    </wp:positionH>
                    <wp:positionV relativeFrom="page">
                      <wp:posOffset>-428625</wp:posOffset>
                    </wp:positionV>
                    <wp:extent cx="3618495" cy="10487025"/>
                    <wp:effectExtent l="0" t="0" r="1270" b="9525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18495" cy="10487025"/>
                              <a:chOff x="0" y="-428625"/>
                              <a:chExt cx="3618495" cy="10487025"/>
                            </a:xfrm>
                            <a:solidFill>
                              <a:srgbClr val="3399FF"/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679" y="-428625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DBB3779" w14:textId="05C21ADF" w:rsidR="003803BD" w:rsidRDefault="0024334D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B66A01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</w:t>
                                      </w:r>
                                      <w:r w:rsidR="0041736E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3399"/>
                                      <w:sz w:val="44"/>
                                      <w:szCs w:val="44"/>
                                    </w:rPr>
                                    <w:alias w:val="Author"/>
                                    <w:id w:val="1380359617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24C10DE" w14:textId="6B01CB3F" w:rsidR="003803BD" w:rsidRPr="00B66A01" w:rsidRDefault="00EC5027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44"/>
                                          <w:szCs w:val="4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E99E126" w14:textId="04CCC699" w:rsidR="003803BD" w:rsidRDefault="00A45353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68316DC" id="Group 453" o:spid="_x0000_s1026" style="position:absolute;margin-left:367.5pt;margin-top:-33.75pt;width:284.9pt;height:825.75pt;z-index:251657216;mso-position-horizontal-relative:page;mso-position-vertical-relative:page" coordorigin=",-4286" coordsize="36184,10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    <v:rect id="Rectangle 461" o:spid="_x0000_s1029" style="position:absolute;left:5186;top:-4286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DBB3779" w14:textId="05C21ADF" w:rsidR="003803BD" w:rsidRDefault="0024334D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B66A01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41736E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" fill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olor w:val="003399"/>
                                <w:sz w:val="44"/>
                                <w:szCs w:val="44"/>
                              </w:rPr>
                              <w:alias w:val="Author"/>
                              <w:id w:val="138035961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24C10DE" w14:textId="6B01CB3F" w:rsidR="003803BD" w:rsidRPr="00B66A01" w:rsidRDefault="00EC5027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44"/>
                                    <w:szCs w:val="4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E99E126" w14:textId="04CCC699" w:rsidR="003803BD" w:rsidRDefault="00A45353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EF590A7" w14:textId="0FA5570A" w:rsidR="003803BD" w:rsidRDefault="00376D2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45D13F95" wp14:editId="7B0E4C7B">
                    <wp:simplePos x="0" y="0"/>
                    <wp:positionH relativeFrom="page">
                      <wp:posOffset>180975</wp:posOffset>
                    </wp:positionH>
                    <wp:positionV relativeFrom="page">
                      <wp:posOffset>2076450</wp:posOffset>
                    </wp:positionV>
                    <wp:extent cx="7467600" cy="1371600"/>
                    <wp:effectExtent l="0" t="0" r="19050" b="19050"/>
                    <wp:wrapNone/>
                    <wp:docPr id="463" name="Rectangle 4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003399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05F33F6" w14:textId="5E5B85A6" w:rsidR="003803BD" w:rsidRDefault="003803BD" w:rsidP="00376D2C">
                                    <w:pPr>
                                      <w:pStyle w:val="NoSpacing"/>
                                      <w:jc w:val="center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B66A01">
                                      <w:rPr>
                                        <w:rFonts w:cstheme="minorHAns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Situational Awareness &amp; Response </w:t>
                                    </w:r>
                                    <w:r w:rsidR="004A1803" w:rsidRPr="00B66A01">
                                      <w:rPr>
                                        <w:rFonts w:cstheme="minorHAns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to an Active Threat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D13F95" id="Rectangle 463" o:spid="_x0000_s1031" style="position:absolute;margin-left:14.25pt;margin-top:163.5pt;width:588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" o:allowincell="f" fillcolor="#039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05F33F6" w14:textId="5E5B85A6" w:rsidR="003803BD" w:rsidRDefault="003803BD" w:rsidP="00376D2C">
                              <w:pPr>
                                <w:pStyle w:val="NoSpacing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66A01">
                                <w:rPr>
                                  <w:rFonts w:cstheme="min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Situational Awareness &amp; Response </w:t>
                              </w:r>
                              <w:r w:rsidR="004A1803" w:rsidRPr="00B66A01">
                                <w:rPr>
                                  <w:rFonts w:cstheme="min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t>to an Active Threat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6" behindDoc="0" locked="0" layoutInCell="0" allowOverlap="1" wp14:anchorId="7BC59F29" wp14:editId="1A1648CF">
                <wp:simplePos x="0" y="0"/>
                <wp:positionH relativeFrom="page">
                  <wp:posOffset>590550</wp:posOffset>
                </wp:positionH>
                <wp:positionV relativeFrom="page">
                  <wp:posOffset>3514724</wp:posOffset>
                </wp:positionV>
                <wp:extent cx="6631285" cy="4410075"/>
                <wp:effectExtent l="0" t="0" r="0" b="0"/>
                <wp:wrapNone/>
                <wp:docPr id="464" name="Picture 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Picture 1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3261" cy="441804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803BD">
            <w:br w:type="page"/>
          </w:r>
        </w:p>
      </w:sdtContent>
    </w:sdt>
    <w:p w14:paraId="70B12464" w14:textId="41ED3505" w:rsidR="006A0699" w:rsidRDefault="006E0FE5" w:rsidP="006A0699">
      <w:pPr>
        <w:jc w:val="center"/>
      </w:pPr>
      <w:r>
        <w:rPr>
          <w:noProof/>
        </w:rPr>
        <w:lastRenderedPageBreak/>
        <w:drawing>
          <wp:inline distT="0" distB="0" distL="0" distR="0" wp14:anchorId="4417E333" wp14:editId="0818452F">
            <wp:extent cx="3919920" cy="1287780"/>
            <wp:effectExtent l="0" t="0" r="4445" b="7620"/>
            <wp:docPr id="2085464940" name="Picture 2085464940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64940" name="Picture 2085464940" descr="Blu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125" cy="129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1701" w14:textId="77777777" w:rsidR="00834650" w:rsidRDefault="00834650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Situational Awareness &amp; Active Threat Response</w:t>
      </w:r>
    </w:p>
    <w:p w14:paraId="6753882A" w14:textId="0644BD43" w:rsidR="006A0699" w:rsidRPr="00834650" w:rsidRDefault="00CF3DD6" w:rsidP="00CF3DD6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>Cours</w:t>
      </w:r>
      <w:r w:rsidR="008D64DC">
        <w:rPr>
          <w:color w:val="2F5496" w:themeColor="accent1" w:themeShade="BF"/>
          <w:sz w:val="44"/>
          <w:szCs w:val="44"/>
        </w:rPr>
        <w:t>e</w:t>
      </w:r>
      <w:r w:rsidRPr="00834650">
        <w:rPr>
          <w:color w:val="2F5496" w:themeColor="accent1" w:themeShade="BF"/>
          <w:sz w:val="44"/>
          <w:szCs w:val="44"/>
        </w:rPr>
        <w:t xml:space="preserve"> Description</w:t>
      </w:r>
    </w:p>
    <w:p w14:paraId="0C8AEBDC" w14:textId="66F4CE6E" w:rsidR="003067F5" w:rsidRPr="006A0699" w:rsidRDefault="003067F5">
      <w:pPr>
        <w:rPr>
          <w:sz w:val="24"/>
          <w:szCs w:val="24"/>
          <w:u w:val="single"/>
        </w:rPr>
      </w:pPr>
      <w:r w:rsidRPr="006A0699">
        <w:rPr>
          <w:sz w:val="24"/>
          <w:szCs w:val="24"/>
          <w:u w:val="single"/>
        </w:rPr>
        <w:t>Situational Awareness</w:t>
      </w:r>
    </w:p>
    <w:p w14:paraId="48871D94" w14:textId="737FA6EF" w:rsidR="003067F5" w:rsidRPr="006A0699" w:rsidRDefault="004F4D4E" w:rsidP="009B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3067F5" w:rsidRPr="006A0699">
        <w:rPr>
          <w:sz w:val="24"/>
          <w:szCs w:val="24"/>
        </w:rPr>
        <w:t xml:space="preserve">training will provide an examination </w:t>
      </w:r>
      <w:r w:rsidR="008C33B7">
        <w:rPr>
          <w:sz w:val="24"/>
          <w:szCs w:val="24"/>
        </w:rPr>
        <w:t xml:space="preserve">of </w:t>
      </w:r>
      <w:r w:rsidR="003067F5" w:rsidRPr="006A0699">
        <w:rPr>
          <w:sz w:val="24"/>
          <w:szCs w:val="24"/>
        </w:rPr>
        <w:t xml:space="preserve">what </w:t>
      </w:r>
      <w:r w:rsidR="004466A4">
        <w:rPr>
          <w:sz w:val="24"/>
          <w:szCs w:val="24"/>
        </w:rPr>
        <w:t>S</w:t>
      </w:r>
      <w:r w:rsidR="003067F5" w:rsidRPr="006A0699">
        <w:rPr>
          <w:sz w:val="24"/>
          <w:szCs w:val="24"/>
        </w:rPr>
        <w:t xml:space="preserve">ituational </w:t>
      </w:r>
      <w:r w:rsidR="004466A4">
        <w:rPr>
          <w:sz w:val="24"/>
          <w:szCs w:val="24"/>
        </w:rPr>
        <w:t>A</w:t>
      </w:r>
      <w:r w:rsidR="003067F5" w:rsidRPr="006A0699">
        <w:rPr>
          <w:sz w:val="24"/>
          <w:szCs w:val="24"/>
        </w:rPr>
        <w:t xml:space="preserve">wareness is and how it relates to </w:t>
      </w:r>
      <w:r w:rsidR="006A0699" w:rsidRPr="006A0699">
        <w:rPr>
          <w:sz w:val="24"/>
          <w:szCs w:val="24"/>
        </w:rPr>
        <w:t xml:space="preserve">safety and security within </w:t>
      </w:r>
      <w:r w:rsidR="003067F5" w:rsidRPr="006A0699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daily </w:t>
      </w:r>
      <w:r w:rsidR="003067F5" w:rsidRPr="006A0699">
        <w:rPr>
          <w:sz w:val="24"/>
          <w:szCs w:val="24"/>
        </w:rPr>
        <w:t>professional</w:t>
      </w:r>
      <w:r w:rsidR="006A0699" w:rsidRPr="006A0699">
        <w:rPr>
          <w:sz w:val="24"/>
          <w:szCs w:val="24"/>
        </w:rPr>
        <w:t>/</w:t>
      </w:r>
      <w:r w:rsidR="003067F5" w:rsidRPr="006A0699">
        <w:rPr>
          <w:sz w:val="24"/>
          <w:szCs w:val="24"/>
        </w:rPr>
        <w:t>personal life</w:t>
      </w:r>
      <w:r w:rsidR="006A0699" w:rsidRPr="006A0699">
        <w:rPr>
          <w:sz w:val="24"/>
          <w:szCs w:val="24"/>
        </w:rPr>
        <w:t xml:space="preserve">.  Situational Awareness training will </w:t>
      </w:r>
      <w:r w:rsidR="00FD6C92">
        <w:rPr>
          <w:sz w:val="24"/>
          <w:szCs w:val="24"/>
        </w:rPr>
        <w:t>scrutinize</w:t>
      </w:r>
      <w:r w:rsidR="006A0699" w:rsidRPr="006A0699">
        <w:rPr>
          <w:sz w:val="24"/>
          <w:szCs w:val="24"/>
        </w:rPr>
        <w:t xml:space="preserve"> how your level of “awareness” affects decisions that are made both during and absent a crisis</w:t>
      </w:r>
      <w:r w:rsidR="003067F5" w:rsidRPr="006A0699">
        <w:rPr>
          <w:sz w:val="24"/>
          <w:szCs w:val="24"/>
        </w:rPr>
        <w:t xml:space="preserve">.  The training will </w:t>
      </w:r>
      <w:r w:rsidR="00FD6C92">
        <w:rPr>
          <w:sz w:val="24"/>
          <w:szCs w:val="24"/>
        </w:rPr>
        <w:t>discuss</w:t>
      </w:r>
      <w:r w:rsidR="003067F5" w:rsidRPr="006A0699">
        <w:rPr>
          <w:sz w:val="24"/>
          <w:szCs w:val="24"/>
        </w:rPr>
        <w:t xml:space="preserve"> </w:t>
      </w:r>
      <w:r w:rsidR="00FD6C92">
        <w:rPr>
          <w:sz w:val="24"/>
          <w:szCs w:val="24"/>
        </w:rPr>
        <w:t>present</w:t>
      </w:r>
      <w:r w:rsidR="003067F5" w:rsidRPr="006A0699">
        <w:rPr>
          <w:sz w:val="24"/>
          <w:szCs w:val="24"/>
        </w:rPr>
        <w:t xml:space="preserve"> </w:t>
      </w:r>
      <w:r w:rsidR="006701E9" w:rsidRPr="006A0699">
        <w:rPr>
          <w:sz w:val="24"/>
          <w:szCs w:val="24"/>
        </w:rPr>
        <w:t>“</w:t>
      </w:r>
      <w:r w:rsidR="003067F5" w:rsidRPr="006A0699">
        <w:rPr>
          <w:sz w:val="24"/>
          <w:szCs w:val="24"/>
        </w:rPr>
        <w:t>threats</w:t>
      </w:r>
      <w:r w:rsidR="009B7F9D">
        <w:rPr>
          <w:sz w:val="24"/>
          <w:szCs w:val="24"/>
        </w:rPr>
        <w:t>,</w:t>
      </w:r>
      <w:r w:rsidR="006701E9" w:rsidRPr="006A0699">
        <w:rPr>
          <w:sz w:val="24"/>
          <w:szCs w:val="24"/>
        </w:rPr>
        <w:t>”</w:t>
      </w:r>
      <w:r w:rsidR="003067F5" w:rsidRPr="006A0699">
        <w:rPr>
          <w:sz w:val="24"/>
          <w:szCs w:val="24"/>
        </w:rPr>
        <w:t xml:space="preserve"> how to prepare for them </w:t>
      </w:r>
      <w:r w:rsidR="009B7F9D">
        <w:rPr>
          <w:sz w:val="24"/>
          <w:szCs w:val="24"/>
        </w:rPr>
        <w:t xml:space="preserve">using </w:t>
      </w:r>
      <w:r w:rsidR="003067F5" w:rsidRPr="006A0699">
        <w:rPr>
          <w:sz w:val="24"/>
          <w:szCs w:val="24"/>
        </w:rPr>
        <w:t xml:space="preserve">increased </w:t>
      </w:r>
      <w:r w:rsidR="004466A4">
        <w:rPr>
          <w:sz w:val="24"/>
          <w:szCs w:val="24"/>
        </w:rPr>
        <w:t>level</w:t>
      </w:r>
      <w:r w:rsidR="009B7F9D">
        <w:rPr>
          <w:sz w:val="24"/>
          <w:szCs w:val="24"/>
        </w:rPr>
        <w:t>s</w:t>
      </w:r>
      <w:r w:rsidR="004466A4">
        <w:rPr>
          <w:sz w:val="24"/>
          <w:szCs w:val="24"/>
        </w:rPr>
        <w:t xml:space="preserve"> of </w:t>
      </w:r>
      <w:r w:rsidR="009B7F9D">
        <w:rPr>
          <w:sz w:val="24"/>
          <w:szCs w:val="24"/>
        </w:rPr>
        <w:t>recognition and perception</w:t>
      </w:r>
      <w:r w:rsidR="003067F5" w:rsidRPr="006A0699">
        <w:rPr>
          <w:sz w:val="24"/>
          <w:szCs w:val="24"/>
        </w:rPr>
        <w:t xml:space="preserve"> </w:t>
      </w:r>
      <w:r w:rsidR="009B7F9D">
        <w:rPr>
          <w:sz w:val="24"/>
          <w:szCs w:val="24"/>
        </w:rPr>
        <w:t>of</w:t>
      </w:r>
      <w:r w:rsidR="004466A4">
        <w:rPr>
          <w:sz w:val="24"/>
          <w:szCs w:val="24"/>
        </w:rPr>
        <w:t xml:space="preserve"> </w:t>
      </w:r>
      <w:r w:rsidR="003067F5" w:rsidRPr="006A0699">
        <w:rPr>
          <w:sz w:val="24"/>
          <w:szCs w:val="24"/>
        </w:rPr>
        <w:t>what goes on around you</w:t>
      </w:r>
      <w:r w:rsidR="009B7F9D">
        <w:rPr>
          <w:sz w:val="24"/>
          <w:szCs w:val="24"/>
        </w:rPr>
        <w:t>,</w:t>
      </w:r>
      <w:r w:rsidR="003067F5" w:rsidRPr="006A0699">
        <w:rPr>
          <w:sz w:val="24"/>
          <w:szCs w:val="24"/>
        </w:rPr>
        <w:t xml:space="preserve"> and how to successfully react to threats as they occur.</w:t>
      </w:r>
    </w:p>
    <w:p w14:paraId="4AF8CF9C" w14:textId="77777777" w:rsidR="006A0699" w:rsidRPr="006A0699" w:rsidRDefault="006A0699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Objectives: </w:t>
      </w:r>
    </w:p>
    <w:p w14:paraId="72B1F30C" w14:textId="07BB83B0" w:rsidR="009B7F9D" w:rsidRPr="003266A9" w:rsidRDefault="009B7F9D" w:rsidP="003266A9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66A9">
        <w:rPr>
          <w:sz w:val="24"/>
          <w:szCs w:val="24"/>
        </w:rPr>
        <w:t>Define what situational awareness is and the role it plays in everyday life.</w:t>
      </w:r>
    </w:p>
    <w:p w14:paraId="46417C92" w14:textId="5F6CF9A4" w:rsidR="006A0699" w:rsidRPr="009B7F9D" w:rsidRDefault="00FD6C92" w:rsidP="003266A9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9B7F9D">
        <w:rPr>
          <w:sz w:val="24"/>
          <w:szCs w:val="24"/>
        </w:rPr>
        <w:t>List</w:t>
      </w:r>
      <w:r w:rsidR="006A0699" w:rsidRPr="009B7F9D">
        <w:rPr>
          <w:sz w:val="24"/>
          <w:szCs w:val="24"/>
        </w:rPr>
        <w:t xml:space="preserve"> the levels of situational awareness and </w:t>
      </w:r>
      <w:r w:rsidRPr="009B7F9D">
        <w:rPr>
          <w:sz w:val="24"/>
          <w:szCs w:val="24"/>
        </w:rPr>
        <w:t>how they affect decisions people make</w:t>
      </w:r>
      <w:r w:rsidR="006A0699" w:rsidRPr="009B7F9D">
        <w:rPr>
          <w:sz w:val="24"/>
          <w:szCs w:val="24"/>
        </w:rPr>
        <w:t xml:space="preserve">. </w:t>
      </w:r>
    </w:p>
    <w:p w14:paraId="1D8B0916" w14:textId="3B9227F8" w:rsidR="006A0699" w:rsidRPr="00461FB0" w:rsidRDefault="006A0699" w:rsidP="00461FB0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266A9">
        <w:rPr>
          <w:sz w:val="24"/>
          <w:szCs w:val="24"/>
        </w:rPr>
        <w:t>E</w:t>
      </w:r>
      <w:r w:rsidR="009B7F9D" w:rsidRPr="003266A9">
        <w:rPr>
          <w:sz w:val="24"/>
          <w:szCs w:val="24"/>
        </w:rPr>
        <w:t>xplain</w:t>
      </w:r>
      <w:r w:rsidRPr="003266A9">
        <w:rPr>
          <w:sz w:val="24"/>
          <w:szCs w:val="24"/>
        </w:rPr>
        <w:t xml:space="preserve"> the </w:t>
      </w:r>
      <w:r w:rsidR="00B85687">
        <w:rPr>
          <w:sz w:val="24"/>
          <w:szCs w:val="24"/>
        </w:rPr>
        <w:t>personal and professional benefits</w:t>
      </w:r>
      <w:r w:rsidRPr="003266A9">
        <w:rPr>
          <w:sz w:val="24"/>
          <w:szCs w:val="24"/>
        </w:rPr>
        <w:t xml:space="preserve"> of </w:t>
      </w:r>
      <w:r w:rsidR="008651B5">
        <w:rPr>
          <w:sz w:val="24"/>
          <w:szCs w:val="24"/>
        </w:rPr>
        <w:t xml:space="preserve">increased </w:t>
      </w:r>
      <w:r w:rsidRPr="00461FB0">
        <w:rPr>
          <w:sz w:val="24"/>
          <w:szCs w:val="24"/>
        </w:rPr>
        <w:t>situational awareness</w:t>
      </w:r>
      <w:r w:rsidR="009B7F9D" w:rsidRPr="00461FB0">
        <w:rPr>
          <w:sz w:val="24"/>
          <w:szCs w:val="24"/>
        </w:rPr>
        <w:t>.</w:t>
      </w:r>
    </w:p>
    <w:p w14:paraId="1902F79E" w14:textId="77777777" w:rsidR="003067F5" w:rsidRDefault="003067F5" w:rsidP="009B7F9D">
      <w:pPr>
        <w:jc w:val="both"/>
      </w:pPr>
    </w:p>
    <w:p w14:paraId="7A1AB4A1" w14:textId="649F73E0" w:rsidR="003067F5" w:rsidRPr="006A0699" w:rsidRDefault="003067F5" w:rsidP="009B7F9D">
      <w:pPr>
        <w:jc w:val="both"/>
        <w:rPr>
          <w:sz w:val="24"/>
          <w:szCs w:val="24"/>
          <w:u w:val="single"/>
        </w:rPr>
      </w:pPr>
      <w:r w:rsidRPr="006A0699">
        <w:rPr>
          <w:sz w:val="24"/>
          <w:szCs w:val="24"/>
          <w:u w:val="single"/>
        </w:rPr>
        <w:t>Response to an Active Threat</w:t>
      </w:r>
    </w:p>
    <w:p w14:paraId="4C6BD9B5" w14:textId="12A76C47" w:rsidR="003067F5" w:rsidRPr="006A0699" w:rsidRDefault="003067F5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>This training will provide</w:t>
      </w:r>
      <w:r w:rsidR="002B6094">
        <w:rPr>
          <w:sz w:val="24"/>
          <w:szCs w:val="24"/>
        </w:rPr>
        <w:t xml:space="preserve"> </w:t>
      </w:r>
      <w:r w:rsidRPr="006A0699">
        <w:rPr>
          <w:sz w:val="24"/>
          <w:szCs w:val="24"/>
        </w:rPr>
        <w:t xml:space="preserve">an examination </w:t>
      </w:r>
      <w:r w:rsidR="008B2A95">
        <w:rPr>
          <w:sz w:val="24"/>
          <w:szCs w:val="24"/>
        </w:rPr>
        <w:t>of</w:t>
      </w:r>
      <w:r w:rsidRPr="006A0699">
        <w:rPr>
          <w:sz w:val="24"/>
          <w:szCs w:val="24"/>
        </w:rPr>
        <w:t xml:space="preserve"> the Run</w:t>
      </w:r>
      <w:r w:rsidR="009F1964">
        <w:rPr>
          <w:sz w:val="24"/>
          <w:szCs w:val="24"/>
        </w:rPr>
        <w:t>-</w:t>
      </w:r>
      <w:r w:rsidRPr="006A0699">
        <w:rPr>
          <w:sz w:val="24"/>
          <w:szCs w:val="24"/>
        </w:rPr>
        <w:t>Hide</w:t>
      </w:r>
      <w:r w:rsidR="009F1964">
        <w:rPr>
          <w:sz w:val="24"/>
          <w:szCs w:val="24"/>
        </w:rPr>
        <w:t>-</w:t>
      </w:r>
      <w:r w:rsidRPr="006A0699">
        <w:rPr>
          <w:sz w:val="24"/>
          <w:szCs w:val="24"/>
        </w:rPr>
        <w:t>Fight methodology</w:t>
      </w:r>
      <w:r w:rsidR="009F1964">
        <w:rPr>
          <w:sz w:val="24"/>
          <w:szCs w:val="24"/>
        </w:rPr>
        <w:t>.</w:t>
      </w:r>
      <w:r w:rsidR="007D20ED">
        <w:rPr>
          <w:sz w:val="24"/>
          <w:szCs w:val="24"/>
        </w:rPr>
        <w:t xml:space="preserve"> T</w:t>
      </w:r>
      <w:r w:rsidR="009F1964">
        <w:rPr>
          <w:sz w:val="24"/>
          <w:szCs w:val="24"/>
        </w:rPr>
        <w:t>he training will demonstrate</w:t>
      </w:r>
      <w:r w:rsidRPr="006A0699">
        <w:rPr>
          <w:sz w:val="24"/>
          <w:szCs w:val="24"/>
        </w:rPr>
        <w:t xml:space="preserve"> how to successfully implement </w:t>
      </w:r>
      <w:r w:rsidR="009F1964">
        <w:rPr>
          <w:sz w:val="24"/>
          <w:szCs w:val="24"/>
        </w:rPr>
        <w:t>each</w:t>
      </w:r>
      <w:r w:rsidRPr="006A0699">
        <w:rPr>
          <w:sz w:val="24"/>
          <w:szCs w:val="24"/>
        </w:rPr>
        <w:t xml:space="preserve"> </w:t>
      </w:r>
      <w:r w:rsidR="005E3B1A">
        <w:rPr>
          <w:sz w:val="24"/>
          <w:szCs w:val="24"/>
        </w:rPr>
        <w:t>nationally recognized response</w:t>
      </w:r>
      <w:r w:rsidRPr="006A0699">
        <w:rPr>
          <w:sz w:val="24"/>
          <w:szCs w:val="24"/>
        </w:rPr>
        <w:t xml:space="preserve">.  </w:t>
      </w:r>
      <w:proofErr w:type="gramStart"/>
      <w:r w:rsidR="006701E9" w:rsidRPr="006A0699">
        <w:rPr>
          <w:sz w:val="24"/>
          <w:szCs w:val="24"/>
        </w:rPr>
        <w:t>Attendee</w:t>
      </w:r>
      <w:proofErr w:type="gramEnd"/>
      <w:r w:rsidR="006701E9" w:rsidRPr="006A0699">
        <w:rPr>
          <w:sz w:val="24"/>
          <w:szCs w:val="24"/>
        </w:rPr>
        <w:t xml:space="preserve">(s) </w:t>
      </w:r>
      <w:r w:rsidRPr="006A0699">
        <w:rPr>
          <w:sz w:val="24"/>
          <w:szCs w:val="24"/>
        </w:rPr>
        <w:t xml:space="preserve">will learn </w:t>
      </w:r>
      <w:r w:rsidR="004F4D4E">
        <w:rPr>
          <w:sz w:val="24"/>
          <w:szCs w:val="24"/>
        </w:rPr>
        <w:t>how</w:t>
      </w:r>
      <w:r w:rsidRPr="006A0699">
        <w:rPr>
          <w:sz w:val="24"/>
          <w:szCs w:val="24"/>
        </w:rPr>
        <w:t xml:space="preserve"> the Run</w:t>
      </w:r>
      <w:r w:rsidR="004F4D4E">
        <w:rPr>
          <w:sz w:val="24"/>
          <w:szCs w:val="24"/>
        </w:rPr>
        <w:t>-</w:t>
      </w:r>
      <w:r w:rsidRPr="006A0699">
        <w:rPr>
          <w:sz w:val="24"/>
          <w:szCs w:val="24"/>
        </w:rPr>
        <w:t>Hid</w:t>
      </w:r>
      <w:r w:rsidR="006701E9" w:rsidRPr="006A0699">
        <w:rPr>
          <w:sz w:val="24"/>
          <w:szCs w:val="24"/>
        </w:rPr>
        <w:t>e-</w:t>
      </w:r>
      <w:r w:rsidRPr="006A0699">
        <w:rPr>
          <w:sz w:val="24"/>
          <w:szCs w:val="24"/>
        </w:rPr>
        <w:t xml:space="preserve">Fight response paradigm </w:t>
      </w:r>
      <w:r w:rsidR="007D20ED">
        <w:rPr>
          <w:sz w:val="24"/>
          <w:szCs w:val="24"/>
        </w:rPr>
        <w:t xml:space="preserve">is </w:t>
      </w:r>
      <w:r w:rsidRPr="006A0699">
        <w:rPr>
          <w:sz w:val="24"/>
          <w:szCs w:val="24"/>
        </w:rPr>
        <w:t xml:space="preserve">applied in an active </w:t>
      </w:r>
      <w:r w:rsidR="007D20ED">
        <w:rPr>
          <w:sz w:val="24"/>
          <w:szCs w:val="24"/>
        </w:rPr>
        <w:t>threat/</w:t>
      </w:r>
      <w:r w:rsidRPr="006A0699">
        <w:rPr>
          <w:sz w:val="24"/>
          <w:szCs w:val="24"/>
        </w:rPr>
        <w:t xml:space="preserve">shooter </w:t>
      </w:r>
      <w:r w:rsidR="007D20ED">
        <w:rPr>
          <w:sz w:val="24"/>
          <w:szCs w:val="24"/>
        </w:rPr>
        <w:t>or other critical incidents</w:t>
      </w:r>
      <w:r w:rsidRPr="006A0699">
        <w:rPr>
          <w:sz w:val="24"/>
          <w:szCs w:val="24"/>
        </w:rPr>
        <w:t xml:space="preserve">, regardless of location or other factors involved. </w:t>
      </w:r>
    </w:p>
    <w:p w14:paraId="67161AB9" w14:textId="049FBB28" w:rsidR="006701E9" w:rsidRPr="006A0699" w:rsidRDefault="003067F5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Objectives: </w:t>
      </w:r>
    </w:p>
    <w:p w14:paraId="2A12C207" w14:textId="21E75AAE" w:rsidR="006701E9" w:rsidRPr="003266A9" w:rsidRDefault="006701E9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66A9">
        <w:rPr>
          <w:sz w:val="24"/>
          <w:szCs w:val="24"/>
        </w:rPr>
        <w:t>Ex</w:t>
      </w:r>
      <w:r w:rsidR="007D20ED" w:rsidRPr="003266A9">
        <w:rPr>
          <w:sz w:val="24"/>
          <w:szCs w:val="24"/>
        </w:rPr>
        <w:t>plain</w:t>
      </w:r>
      <w:r w:rsidR="003067F5" w:rsidRPr="003266A9">
        <w:rPr>
          <w:sz w:val="24"/>
          <w:szCs w:val="24"/>
        </w:rPr>
        <w:t xml:space="preserve"> the need for an effective response to combat active </w:t>
      </w:r>
      <w:r w:rsidR="007D20ED" w:rsidRPr="003266A9">
        <w:rPr>
          <w:sz w:val="24"/>
          <w:szCs w:val="24"/>
        </w:rPr>
        <w:t>threat/</w:t>
      </w:r>
      <w:r w:rsidR="003067F5" w:rsidRPr="003266A9">
        <w:rPr>
          <w:sz w:val="24"/>
          <w:szCs w:val="24"/>
        </w:rPr>
        <w:t xml:space="preserve">shooter incidents. </w:t>
      </w:r>
    </w:p>
    <w:p w14:paraId="1CFBBB66" w14:textId="71B1BAEE" w:rsidR="006701E9" w:rsidRPr="003266A9" w:rsidRDefault="007D20ED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66A9">
        <w:rPr>
          <w:sz w:val="24"/>
          <w:szCs w:val="24"/>
        </w:rPr>
        <w:t>Describe how and</w:t>
      </w:r>
      <w:r w:rsidR="006701E9" w:rsidRPr="003266A9">
        <w:rPr>
          <w:sz w:val="24"/>
          <w:szCs w:val="24"/>
        </w:rPr>
        <w:t xml:space="preserve"> when to e</w:t>
      </w:r>
      <w:r w:rsidR="003067F5" w:rsidRPr="003266A9">
        <w:rPr>
          <w:sz w:val="24"/>
          <w:szCs w:val="24"/>
        </w:rPr>
        <w:t>mploy the principles of the Ru</w:t>
      </w:r>
      <w:r w:rsidR="006701E9" w:rsidRPr="003266A9">
        <w:rPr>
          <w:sz w:val="24"/>
          <w:szCs w:val="24"/>
        </w:rPr>
        <w:t>n</w:t>
      </w:r>
      <w:r w:rsidRPr="003266A9">
        <w:rPr>
          <w:sz w:val="24"/>
          <w:szCs w:val="24"/>
        </w:rPr>
        <w:t>-</w:t>
      </w:r>
      <w:r w:rsidR="003067F5" w:rsidRPr="003266A9">
        <w:rPr>
          <w:sz w:val="24"/>
          <w:szCs w:val="24"/>
        </w:rPr>
        <w:t>Hide</w:t>
      </w:r>
      <w:r w:rsidRPr="003266A9">
        <w:rPr>
          <w:sz w:val="24"/>
          <w:szCs w:val="24"/>
        </w:rPr>
        <w:t>-</w:t>
      </w:r>
      <w:r w:rsidR="003067F5" w:rsidRPr="003266A9">
        <w:rPr>
          <w:sz w:val="24"/>
          <w:szCs w:val="24"/>
        </w:rPr>
        <w:t>Fight</w:t>
      </w:r>
      <w:r w:rsidR="006701E9" w:rsidRPr="003266A9">
        <w:rPr>
          <w:sz w:val="24"/>
          <w:szCs w:val="24"/>
        </w:rPr>
        <w:t xml:space="preserve"> r</w:t>
      </w:r>
      <w:r w:rsidR="003067F5" w:rsidRPr="003266A9">
        <w:rPr>
          <w:sz w:val="24"/>
          <w:szCs w:val="24"/>
        </w:rPr>
        <w:t>esponse paradigm in the event of an</w:t>
      </w:r>
      <w:r w:rsidR="006701E9" w:rsidRPr="003266A9">
        <w:rPr>
          <w:sz w:val="24"/>
          <w:szCs w:val="24"/>
        </w:rPr>
        <w:t xml:space="preserve"> </w:t>
      </w:r>
      <w:r w:rsidR="003067F5" w:rsidRPr="003266A9">
        <w:rPr>
          <w:sz w:val="24"/>
          <w:szCs w:val="24"/>
        </w:rPr>
        <w:t xml:space="preserve">active </w:t>
      </w:r>
      <w:r w:rsidRPr="003266A9">
        <w:rPr>
          <w:sz w:val="24"/>
          <w:szCs w:val="24"/>
        </w:rPr>
        <w:t>threat/</w:t>
      </w:r>
      <w:r w:rsidR="003067F5" w:rsidRPr="003266A9">
        <w:rPr>
          <w:sz w:val="24"/>
          <w:szCs w:val="24"/>
        </w:rPr>
        <w:t xml:space="preserve">shooter incident. </w:t>
      </w:r>
    </w:p>
    <w:p w14:paraId="3F5C648E" w14:textId="2DDF1229" w:rsidR="006701E9" w:rsidRPr="003266A9" w:rsidRDefault="003266A9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Show</w:t>
      </w:r>
      <w:r w:rsidR="006701E9" w:rsidRPr="003266A9">
        <w:rPr>
          <w:sz w:val="24"/>
          <w:szCs w:val="24"/>
        </w:rPr>
        <w:t xml:space="preserve"> </w:t>
      </w:r>
      <w:r w:rsidR="003067F5" w:rsidRPr="003266A9">
        <w:rPr>
          <w:sz w:val="24"/>
          <w:szCs w:val="24"/>
        </w:rPr>
        <w:t xml:space="preserve">how the paradigm can be incorporated into </w:t>
      </w:r>
      <w:r w:rsidR="006701E9" w:rsidRPr="003266A9">
        <w:rPr>
          <w:sz w:val="24"/>
          <w:szCs w:val="24"/>
        </w:rPr>
        <w:t xml:space="preserve">an </w:t>
      </w:r>
      <w:r w:rsidR="003067F5" w:rsidRPr="003266A9">
        <w:rPr>
          <w:sz w:val="24"/>
          <w:szCs w:val="24"/>
        </w:rPr>
        <w:t xml:space="preserve">existing building emergency action plan. </w:t>
      </w:r>
    </w:p>
    <w:p w14:paraId="35DA50B8" w14:textId="35BB18E9" w:rsidR="00CF3DD6" w:rsidRDefault="006701E9" w:rsidP="004C49F5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66A9">
        <w:rPr>
          <w:sz w:val="24"/>
          <w:szCs w:val="24"/>
        </w:rPr>
        <w:t>E</w:t>
      </w:r>
      <w:r w:rsidR="003266A9">
        <w:rPr>
          <w:sz w:val="24"/>
          <w:szCs w:val="24"/>
        </w:rPr>
        <w:t xml:space="preserve">valuate </w:t>
      </w:r>
      <w:r w:rsidR="003067F5" w:rsidRPr="003266A9">
        <w:rPr>
          <w:sz w:val="24"/>
          <w:szCs w:val="24"/>
        </w:rPr>
        <w:t>the Run</w:t>
      </w:r>
      <w:r w:rsidR="003266A9">
        <w:rPr>
          <w:sz w:val="24"/>
          <w:szCs w:val="24"/>
        </w:rPr>
        <w:t>-</w:t>
      </w:r>
      <w:r w:rsidR="003067F5" w:rsidRPr="003266A9">
        <w:rPr>
          <w:sz w:val="24"/>
          <w:szCs w:val="24"/>
        </w:rPr>
        <w:t>Hide</w:t>
      </w:r>
      <w:r w:rsidR="003266A9">
        <w:rPr>
          <w:sz w:val="24"/>
          <w:szCs w:val="24"/>
        </w:rPr>
        <w:t>-</w:t>
      </w:r>
      <w:r w:rsidR="003067F5" w:rsidRPr="003266A9">
        <w:rPr>
          <w:sz w:val="24"/>
          <w:szCs w:val="24"/>
        </w:rPr>
        <w:t>Fight</w:t>
      </w:r>
      <w:r w:rsidRPr="003266A9">
        <w:rPr>
          <w:sz w:val="24"/>
          <w:szCs w:val="24"/>
        </w:rPr>
        <w:t xml:space="preserve"> r</w:t>
      </w:r>
      <w:r w:rsidR="003067F5" w:rsidRPr="003266A9">
        <w:rPr>
          <w:sz w:val="24"/>
          <w:szCs w:val="24"/>
        </w:rPr>
        <w:t>esponse paradigm</w:t>
      </w:r>
      <w:r w:rsidR="003266A9">
        <w:rPr>
          <w:sz w:val="24"/>
          <w:szCs w:val="24"/>
        </w:rPr>
        <w:t xml:space="preserve"> and how to apply it </w:t>
      </w:r>
      <w:r w:rsidR="003067F5" w:rsidRPr="003266A9">
        <w:rPr>
          <w:sz w:val="24"/>
          <w:szCs w:val="24"/>
        </w:rPr>
        <w:t>based on various active threat incident characteristics.</w:t>
      </w:r>
    </w:p>
    <w:p w14:paraId="28FDFD5A" w14:textId="1F461E95" w:rsidR="004C49F5" w:rsidRDefault="00CF3DD6" w:rsidP="004C49F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D1BB87" w14:textId="6B8CAB0B" w:rsidR="004C49F5" w:rsidRDefault="006E0FE5" w:rsidP="00CF3DD6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8AA68E" wp14:editId="15696A1B">
            <wp:extent cx="4012702" cy="1318260"/>
            <wp:effectExtent l="0" t="0" r="6985" b="0"/>
            <wp:docPr id="1957634757" name="Picture 1957634757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34757" name="Picture 1957634757" descr="Blue text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579" cy="13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B3BF" w14:textId="77777777" w:rsidR="006E0FE5" w:rsidRDefault="006E0FE5" w:rsidP="00CF3DD6">
      <w:pPr>
        <w:spacing w:after="0"/>
        <w:jc w:val="center"/>
        <w:rPr>
          <w:sz w:val="24"/>
          <w:szCs w:val="24"/>
        </w:rPr>
      </w:pPr>
    </w:p>
    <w:p w14:paraId="4EDFC44B" w14:textId="77777777" w:rsidR="000F7E45" w:rsidRDefault="000F7E45" w:rsidP="000F7E45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Situational Awareness &amp; Active Threat Response</w:t>
      </w:r>
    </w:p>
    <w:p w14:paraId="22373EB0" w14:textId="0971FC87" w:rsidR="00E47AB0" w:rsidRDefault="00E47AB0" w:rsidP="00E47AB0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 xml:space="preserve">Course </w:t>
      </w:r>
      <w:r>
        <w:rPr>
          <w:color w:val="2F5496" w:themeColor="accent1" w:themeShade="BF"/>
          <w:sz w:val="44"/>
          <w:szCs w:val="44"/>
        </w:rPr>
        <w:t>Outline</w:t>
      </w:r>
    </w:p>
    <w:p w14:paraId="5A46E021" w14:textId="020C2BEC" w:rsidR="00CF3DD6" w:rsidRPr="00BA4391" w:rsidRDefault="00CF3DD6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A4391">
        <w:rPr>
          <w:b/>
          <w:bCs/>
          <w:sz w:val="24"/>
          <w:szCs w:val="24"/>
        </w:rPr>
        <w:t xml:space="preserve">Goals and </w:t>
      </w:r>
      <w:r w:rsidR="00B51CA8">
        <w:rPr>
          <w:b/>
          <w:bCs/>
          <w:sz w:val="24"/>
          <w:szCs w:val="24"/>
        </w:rPr>
        <w:t>Objectives</w:t>
      </w:r>
      <w:r w:rsidRPr="00BA4391">
        <w:rPr>
          <w:b/>
          <w:bCs/>
          <w:sz w:val="24"/>
          <w:szCs w:val="24"/>
        </w:rPr>
        <w:t xml:space="preserve"> of the training</w:t>
      </w:r>
    </w:p>
    <w:p w14:paraId="7F161DEE" w14:textId="797F42E6" w:rsidR="00CF3DD6" w:rsidRDefault="00CF3DD6" w:rsidP="00CF3D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situational awareness and how it relates to the location.</w:t>
      </w:r>
    </w:p>
    <w:p w14:paraId="4CB820F2" w14:textId="7F19C9DF" w:rsidR="00CF3DD6" w:rsidRDefault="00CF3DD6" w:rsidP="00CF3D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how to apply and utilize situational awareness both professionally and personally.</w:t>
      </w:r>
    </w:p>
    <w:p w14:paraId="6961FC55" w14:textId="7E785931" w:rsidR="00CF3DD6" w:rsidRDefault="00CF3DD6" w:rsidP="00CF3D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Run – Hide – Fight methodology. </w:t>
      </w:r>
    </w:p>
    <w:p w14:paraId="37ED400E" w14:textId="3FFAD3C2" w:rsidR="00BA4391" w:rsidRDefault="00CF3DD6" w:rsidP="00BA439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other policies, practices, and procedures and how they relate to the workplace.</w:t>
      </w:r>
    </w:p>
    <w:p w14:paraId="08CD5F35" w14:textId="77777777" w:rsidR="004C49F5" w:rsidRPr="004C49F5" w:rsidRDefault="004C49F5" w:rsidP="004C49F5">
      <w:pPr>
        <w:pStyle w:val="ListParagraph"/>
        <w:ind w:left="1440"/>
        <w:rPr>
          <w:sz w:val="24"/>
          <w:szCs w:val="24"/>
        </w:rPr>
      </w:pPr>
    </w:p>
    <w:p w14:paraId="4C74A669" w14:textId="77777777" w:rsidR="00BA4391" w:rsidRPr="00BA4391" w:rsidRDefault="00BA4391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A4391">
        <w:rPr>
          <w:b/>
          <w:bCs/>
          <w:sz w:val="24"/>
          <w:szCs w:val="24"/>
        </w:rPr>
        <w:t>Introduction</w:t>
      </w:r>
    </w:p>
    <w:p w14:paraId="45B96D0E" w14:textId="16E4393D" w:rsidR="00BA4391" w:rsidRDefault="00BA4391" w:rsidP="00BA439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All threats / all hazards approach to safety and security</w:t>
      </w:r>
    </w:p>
    <w:p w14:paraId="25BB5B56" w14:textId="2631DF34" w:rsidR="00BA4391" w:rsidRDefault="00BA4391" w:rsidP="00BA439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Have plans in place for all types of possible </w:t>
      </w:r>
      <w:r w:rsidR="00DD14AB">
        <w:rPr>
          <w:sz w:val="24"/>
          <w:szCs w:val="24"/>
        </w:rPr>
        <w:t>threats.</w:t>
      </w:r>
    </w:p>
    <w:p w14:paraId="411F140C" w14:textId="14642A5E" w:rsidR="00BA4391" w:rsidRDefault="00DD14AB" w:rsidP="00BA439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Train for a response to multiple situations</w:t>
      </w:r>
    </w:p>
    <w:p w14:paraId="6B29894E" w14:textId="77777777" w:rsidR="00DD14AB" w:rsidRDefault="00DD14AB" w:rsidP="00DD14AB">
      <w:pPr>
        <w:pStyle w:val="ListParagraph"/>
        <w:ind w:left="2160"/>
        <w:rPr>
          <w:sz w:val="24"/>
          <w:szCs w:val="24"/>
        </w:rPr>
      </w:pPr>
    </w:p>
    <w:p w14:paraId="67B8F31D" w14:textId="2977CB49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Target hardening the location.</w:t>
      </w:r>
    </w:p>
    <w:p w14:paraId="7CC65E89" w14:textId="2D86F9AE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Concentric circles or responsibility working either from the building or towards the building.</w:t>
      </w:r>
    </w:p>
    <w:p w14:paraId="2061DF15" w14:textId="7E5650E4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Have plans in place to </w:t>
      </w:r>
      <w:r w:rsidR="00C05075">
        <w:rPr>
          <w:sz w:val="24"/>
          <w:szCs w:val="24"/>
        </w:rPr>
        <w:t>deal</w:t>
      </w:r>
      <w:r>
        <w:rPr>
          <w:sz w:val="24"/>
          <w:szCs w:val="24"/>
        </w:rPr>
        <w:t xml:space="preserve"> with </w:t>
      </w:r>
      <w:r w:rsidR="00C05075">
        <w:rPr>
          <w:sz w:val="24"/>
          <w:szCs w:val="24"/>
        </w:rPr>
        <w:t>emergencies/threats</w:t>
      </w:r>
      <w:r>
        <w:rPr>
          <w:sz w:val="24"/>
          <w:szCs w:val="24"/>
        </w:rPr>
        <w:t xml:space="preserve"> within all areas.</w:t>
      </w:r>
    </w:p>
    <w:p w14:paraId="6455BF4B" w14:textId="77777777" w:rsidR="00DD14AB" w:rsidRDefault="00DD14AB" w:rsidP="00DD14AB">
      <w:pPr>
        <w:pStyle w:val="ListParagraph"/>
        <w:ind w:left="2160"/>
        <w:rPr>
          <w:sz w:val="24"/>
          <w:szCs w:val="24"/>
        </w:rPr>
      </w:pPr>
    </w:p>
    <w:p w14:paraId="2D60D2CC" w14:textId="7DB8A23C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Layered </w:t>
      </w:r>
      <w:r w:rsidR="00C05075">
        <w:rPr>
          <w:sz w:val="24"/>
          <w:szCs w:val="24"/>
        </w:rPr>
        <w:t>safety/security</w:t>
      </w:r>
      <w:r>
        <w:rPr>
          <w:sz w:val="24"/>
          <w:szCs w:val="24"/>
        </w:rPr>
        <w:t xml:space="preserve"> plans in place to include multiple means of securing </w:t>
      </w:r>
      <w:r w:rsidR="00DD3637">
        <w:rPr>
          <w:sz w:val="24"/>
          <w:szCs w:val="24"/>
        </w:rPr>
        <w:t xml:space="preserve">and protecting </w:t>
      </w:r>
      <w:r>
        <w:rPr>
          <w:sz w:val="24"/>
          <w:szCs w:val="24"/>
        </w:rPr>
        <w:t>a location.</w:t>
      </w:r>
    </w:p>
    <w:p w14:paraId="0DD2688C" w14:textId="6C0B4645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Cameras</w:t>
      </w:r>
    </w:p>
    <w:p w14:paraId="22A3F47D" w14:textId="35DEBF2A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Security officers</w:t>
      </w:r>
    </w:p>
    <w:p w14:paraId="5AD4F9FA" w14:textId="644449D7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Access control </w:t>
      </w:r>
    </w:p>
    <w:p w14:paraId="499505AD" w14:textId="121F6D4B" w:rsidR="00DD14AB" w:rsidRDefault="00DD14AB" w:rsidP="00DD14AB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Limited physical access control</w:t>
      </w:r>
    </w:p>
    <w:p w14:paraId="4D6B2CD7" w14:textId="77777777" w:rsidR="006765A8" w:rsidRDefault="006765A8" w:rsidP="006765A8">
      <w:pPr>
        <w:pStyle w:val="ListParagraph"/>
        <w:ind w:left="2160"/>
        <w:rPr>
          <w:sz w:val="24"/>
          <w:szCs w:val="24"/>
        </w:rPr>
      </w:pPr>
    </w:p>
    <w:p w14:paraId="7EEC1E37" w14:textId="77777777" w:rsidR="006E0FE5" w:rsidRDefault="006E0FE5" w:rsidP="006765A8">
      <w:pPr>
        <w:pStyle w:val="ListParagraph"/>
        <w:ind w:left="2160"/>
        <w:rPr>
          <w:sz w:val="24"/>
          <w:szCs w:val="24"/>
        </w:rPr>
      </w:pPr>
    </w:p>
    <w:p w14:paraId="72ABC649" w14:textId="77777777" w:rsidR="006E0FE5" w:rsidRDefault="006E0FE5" w:rsidP="006765A8">
      <w:pPr>
        <w:pStyle w:val="ListParagraph"/>
        <w:ind w:left="2160"/>
        <w:rPr>
          <w:sz w:val="24"/>
          <w:szCs w:val="24"/>
        </w:rPr>
      </w:pPr>
    </w:p>
    <w:p w14:paraId="148A10C1" w14:textId="77777777" w:rsidR="006E0FE5" w:rsidRDefault="006E0FE5" w:rsidP="006765A8">
      <w:pPr>
        <w:pStyle w:val="ListParagraph"/>
        <w:ind w:left="2160"/>
        <w:rPr>
          <w:sz w:val="24"/>
          <w:szCs w:val="24"/>
        </w:rPr>
      </w:pPr>
    </w:p>
    <w:p w14:paraId="24636D6B" w14:textId="77777777" w:rsidR="006E0FE5" w:rsidRDefault="006E0FE5" w:rsidP="006765A8">
      <w:pPr>
        <w:pStyle w:val="ListParagraph"/>
        <w:ind w:left="2160"/>
        <w:rPr>
          <w:sz w:val="24"/>
          <w:szCs w:val="24"/>
        </w:rPr>
      </w:pPr>
    </w:p>
    <w:p w14:paraId="0895F7BF" w14:textId="0257FBB4" w:rsidR="00DD14AB" w:rsidRDefault="00DD14AB" w:rsidP="00DD14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D14AB">
        <w:rPr>
          <w:b/>
          <w:bCs/>
          <w:sz w:val="24"/>
          <w:szCs w:val="24"/>
        </w:rPr>
        <w:lastRenderedPageBreak/>
        <w:t>Situational Awareness</w:t>
      </w:r>
    </w:p>
    <w:p w14:paraId="6BD90CF3" w14:textId="3A3C4517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DD14AB">
        <w:rPr>
          <w:sz w:val="24"/>
          <w:szCs w:val="24"/>
        </w:rPr>
        <w:t xml:space="preserve">Definition </w:t>
      </w:r>
      <w:r w:rsidR="00CC577A">
        <w:rPr>
          <w:sz w:val="24"/>
          <w:szCs w:val="24"/>
        </w:rPr>
        <w:t xml:space="preserve">of situational awareness </w:t>
      </w:r>
      <w:r w:rsidRPr="00DD14AB">
        <w:rPr>
          <w:sz w:val="24"/>
          <w:szCs w:val="24"/>
        </w:rPr>
        <w:t xml:space="preserve">(textbook </w:t>
      </w:r>
      <w:r w:rsidR="00C43243">
        <w:rPr>
          <w:sz w:val="24"/>
          <w:szCs w:val="24"/>
        </w:rPr>
        <w:t>vs.</w:t>
      </w:r>
      <w:r w:rsidRPr="00DD14AB">
        <w:rPr>
          <w:sz w:val="24"/>
          <w:szCs w:val="24"/>
        </w:rPr>
        <w:t xml:space="preserve"> actual)</w:t>
      </w:r>
    </w:p>
    <w:p w14:paraId="56F9E7A3" w14:textId="446ED554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the OODA loop and </w:t>
      </w:r>
      <w:r w:rsidR="007D36C5">
        <w:rPr>
          <w:sz w:val="24"/>
          <w:szCs w:val="24"/>
        </w:rPr>
        <w:t xml:space="preserve">how </w:t>
      </w:r>
      <w:r>
        <w:rPr>
          <w:sz w:val="24"/>
          <w:szCs w:val="24"/>
        </w:rPr>
        <w:t xml:space="preserve">the subsequent decision-making process </w:t>
      </w:r>
      <w:r w:rsidR="007D36C5">
        <w:rPr>
          <w:sz w:val="24"/>
          <w:szCs w:val="24"/>
        </w:rPr>
        <w:t>falls into that process.</w:t>
      </w:r>
    </w:p>
    <w:p w14:paraId="2E3368FF" w14:textId="03B181B7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Observe</w:t>
      </w:r>
    </w:p>
    <w:p w14:paraId="1C3134C0" w14:textId="66E20392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Orient</w:t>
      </w:r>
    </w:p>
    <w:p w14:paraId="04493A68" w14:textId="430FFFED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Decide</w:t>
      </w:r>
    </w:p>
    <w:p w14:paraId="5EFBA489" w14:textId="1B3B99D3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Act</w:t>
      </w:r>
    </w:p>
    <w:p w14:paraId="349B637F" w14:textId="51EEDB4B" w:rsidR="00CC577A" w:rsidRDefault="00CC577A" w:rsidP="00CC577A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Brief history of the OODA loop</w:t>
      </w:r>
    </w:p>
    <w:p w14:paraId="4FD26F21" w14:textId="77777777" w:rsidR="004C49F5" w:rsidRDefault="004C49F5" w:rsidP="004C49F5">
      <w:pPr>
        <w:pStyle w:val="ListParagraph"/>
        <w:ind w:left="2160"/>
        <w:rPr>
          <w:sz w:val="24"/>
          <w:szCs w:val="24"/>
        </w:rPr>
      </w:pPr>
    </w:p>
    <w:p w14:paraId="0012BA9D" w14:textId="3A47AAF9" w:rsidR="00DD14AB" w:rsidRDefault="006765A8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Situational</w:t>
      </w:r>
      <w:r w:rsidR="00DD14AB">
        <w:rPr>
          <w:sz w:val="24"/>
          <w:szCs w:val="24"/>
        </w:rPr>
        <w:t xml:space="preserve"> awareness falls into the OODA loop.</w:t>
      </w:r>
    </w:p>
    <w:p w14:paraId="6E61A208" w14:textId="40D4DB1F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Utilization of situational awareness personally and professionally</w:t>
      </w:r>
    </w:p>
    <w:p w14:paraId="4B5E2236" w14:textId="19C5A545" w:rsidR="00DD14AB" w:rsidRDefault="00DD14AB" w:rsidP="00DD14A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Levels of situational awareness</w:t>
      </w:r>
      <w:r w:rsidR="00170DA5">
        <w:rPr>
          <w:sz w:val="24"/>
          <w:szCs w:val="24"/>
        </w:rPr>
        <w:t>,</w:t>
      </w:r>
      <w:r>
        <w:rPr>
          <w:sz w:val="24"/>
          <w:szCs w:val="24"/>
        </w:rPr>
        <w:t xml:space="preserve"> “Where are you within the list?”</w:t>
      </w:r>
    </w:p>
    <w:p w14:paraId="1488F940" w14:textId="75F3BAA4" w:rsidR="00CC577A" w:rsidRDefault="00DD14AB" w:rsidP="004C49F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Current workplace examples of situational awareness </w:t>
      </w:r>
      <w:r w:rsidR="00CC577A">
        <w:rPr>
          <w:sz w:val="24"/>
          <w:szCs w:val="24"/>
        </w:rPr>
        <w:t>and their overall importance</w:t>
      </w:r>
    </w:p>
    <w:p w14:paraId="47D156A6" w14:textId="77777777" w:rsidR="00B51CA8" w:rsidRPr="004C49F5" w:rsidRDefault="00B51CA8" w:rsidP="00B51CA8">
      <w:pPr>
        <w:pStyle w:val="ListParagraph"/>
        <w:ind w:left="1440"/>
        <w:rPr>
          <w:sz w:val="24"/>
          <w:szCs w:val="24"/>
        </w:rPr>
      </w:pPr>
    </w:p>
    <w:p w14:paraId="222D7A4C" w14:textId="4A09630D" w:rsidR="00BA4391" w:rsidRPr="00CC577A" w:rsidRDefault="00CC577A" w:rsidP="00CC577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CC577A">
        <w:rPr>
          <w:b/>
          <w:bCs/>
          <w:sz w:val="24"/>
          <w:szCs w:val="24"/>
        </w:rPr>
        <w:t xml:space="preserve">Review of Active Threat / Active Shooter </w:t>
      </w:r>
    </w:p>
    <w:p w14:paraId="475BF737" w14:textId="2E0A83DA" w:rsidR="00CC577A" w:rsidRDefault="00CC577A" w:rsidP="00CC577A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Define and examine the multiple significance(s) of active shooter incidents.</w:t>
      </w:r>
    </w:p>
    <w:p w14:paraId="7771D2DF" w14:textId="7C055009" w:rsidR="00CC577A" w:rsidRDefault="00CC577A" w:rsidP="00CC577A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Compare </w:t>
      </w:r>
      <w:r w:rsidR="000C75B8">
        <w:rPr>
          <w:sz w:val="24"/>
          <w:szCs w:val="24"/>
        </w:rPr>
        <w:t>vs.</w:t>
      </w:r>
      <w:r>
        <w:rPr>
          <w:sz w:val="24"/>
          <w:szCs w:val="24"/>
        </w:rPr>
        <w:t xml:space="preserve"> contrast the statistics of active shooter incidents and the active shooters themselves.</w:t>
      </w:r>
    </w:p>
    <w:p w14:paraId="099A21A6" w14:textId="7F6BDF97" w:rsidR="00CC577A" w:rsidRDefault="00CC577A" w:rsidP="00CC577A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Review what an active shooter incident may / may not develop into as it progresses.</w:t>
      </w:r>
    </w:p>
    <w:p w14:paraId="77FAAC50" w14:textId="70B7CFAE" w:rsidR="00BA4391" w:rsidRDefault="009A795F" w:rsidP="00BA439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CC577A">
        <w:rPr>
          <w:sz w:val="24"/>
          <w:szCs w:val="24"/>
        </w:rPr>
        <w:t xml:space="preserve">the significance of emergency services response time </w:t>
      </w:r>
      <w:r w:rsidR="00C35CE5">
        <w:rPr>
          <w:sz w:val="24"/>
          <w:szCs w:val="24"/>
        </w:rPr>
        <w:t xml:space="preserve">vs. </w:t>
      </w:r>
      <w:r w:rsidR="007B72E9">
        <w:rPr>
          <w:sz w:val="24"/>
          <w:szCs w:val="24"/>
        </w:rPr>
        <w:t xml:space="preserve">the </w:t>
      </w:r>
      <w:r w:rsidR="007D36C5">
        <w:rPr>
          <w:sz w:val="24"/>
          <w:szCs w:val="24"/>
        </w:rPr>
        <w:t>number</w:t>
      </w:r>
      <w:r w:rsidR="00CC577A">
        <w:rPr>
          <w:sz w:val="24"/>
          <w:szCs w:val="24"/>
        </w:rPr>
        <w:t xml:space="preserve"> of </w:t>
      </w:r>
      <w:r w:rsidR="007D36C5">
        <w:rPr>
          <w:sz w:val="24"/>
          <w:szCs w:val="24"/>
        </w:rPr>
        <w:t>victims.</w:t>
      </w:r>
    </w:p>
    <w:p w14:paraId="213D00EF" w14:textId="77777777" w:rsidR="004343B9" w:rsidRPr="004343B9" w:rsidRDefault="004343B9" w:rsidP="004343B9">
      <w:pPr>
        <w:pStyle w:val="ListParagraph"/>
        <w:ind w:left="1440"/>
        <w:rPr>
          <w:sz w:val="24"/>
          <w:szCs w:val="24"/>
        </w:rPr>
      </w:pPr>
    </w:p>
    <w:p w14:paraId="3FE41DBD" w14:textId="2444A1AC" w:rsidR="00CF3DD6" w:rsidRDefault="00CC577A" w:rsidP="00CC577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CC577A">
        <w:rPr>
          <w:b/>
          <w:bCs/>
          <w:sz w:val="24"/>
          <w:szCs w:val="24"/>
        </w:rPr>
        <w:t xml:space="preserve">Response to an Active Threat </w:t>
      </w:r>
    </w:p>
    <w:p w14:paraId="3320BDA4" w14:textId="024FBD77" w:rsidR="007D36C5" w:rsidRDefault="007D36C5" w:rsidP="007D36C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Review of the OODA loop and how the subsequent response falls into the process.</w:t>
      </w:r>
    </w:p>
    <w:p w14:paraId="73EF71CC" w14:textId="55369BE1" w:rsidR="007D36C5" w:rsidRDefault="007D36C5" w:rsidP="007D36C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factors to take into consideration when deciding </w:t>
      </w:r>
      <w:r w:rsidR="00F91254">
        <w:rPr>
          <w:sz w:val="24"/>
          <w:szCs w:val="24"/>
        </w:rPr>
        <w:t>what</w:t>
      </w:r>
      <w:r>
        <w:rPr>
          <w:sz w:val="24"/>
          <w:szCs w:val="24"/>
        </w:rPr>
        <w:t xml:space="preserve"> action to take within a critical incident.</w:t>
      </w:r>
    </w:p>
    <w:p w14:paraId="03E25623" w14:textId="711DAF4E" w:rsidR="007D36C5" w:rsidRDefault="0046367F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Location/area</w:t>
      </w:r>
      <w:r w:rsidR="007D36C5">
        <w:rPr>
          <w:sz w:val="24"/>
          <w:szCs w:val="24"/>
        </w:rPr>
        <w:t xml:space="preserve"> of the threat</w:t>
      </w:r>
    </w:p>
    <w:p w14:paraId="53C83414" w14:textId="46771BD0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Type of threat</w:t>
      </w:r>
    </w:p>
    <w:p w14:paraId="67854508" w14:textId="1C12113D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Your ability to Run</w:t>
      </w:r>
      <w:r w:rsidR="00F91254">
        <w:rPr>
          <w:sz w:val="24"/>
          <w:szCs w:val="24"/>
        </w:rPr>
        <w:t>-</w:t>
      </w:r>
      <w:r>
        <w:rPr>
          <w:sz w:val="24"/>
          <w:szCs w:val="24"/>
        </w:rPr>
        <w:t>Hide</w:t>
      </w:r>
      <w:r w:rsidR="00F91254">
        <w:rPr>
          <w:sz w:val="24"/>
          <w:szCs w:val="24"/>
        </w:rPr>
        <w:t>-</w:t>
      </w:r>
      <w:r>
        <w:rPr>
          <w:sz w:val="24"/>
          <w:szCs w:val="24"/>
        </w:rPr>
        <w:t>Fight compared to your location within the building.</w:t>
      </w:r>
    </w:p>
    <w:p w14:paraId="6C5F0ECA" w14:textId="77777777" w:rsidR="004C49F5" w:rsidRDefault="004C49F5" w:rsidP="004C49F5">
      <w:pPr>
        <w:pStyle w:val="ListParagraph"/>
        <w:ind w:left="2160"/>
        <w:rPr>
          <w:sz w:val="24"/>
          <w:szCs w:val="24"/>
        </w:rPr>
      </w:pPr>
    </w:p>
    <w:p w14:paraId="57C23E6B" w14:textId="06E0ECB7" w:rsidR="007D36C5" w:rsidRPr="007D36C5" w:rsidRDefault="007D36C5" w:rsidP="007D36C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7D36C5">
        <w:rPr>
          <w:sz w:val="24"/>
          <w:szCs w:val="24"/>
        </w:rPr>
        <w:t>Explain the initial steps of the decision-making process and how each step factors into the response process.</w:t>
      </w:r>
    </w:p>
    <w:p w14:paraId="48FD89A9" w14:textId="1DAF41A6" w:rsidR="007D36C5" w:rsidRP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7D36C5">
        <w:rPr>
          <w:sz w:val="24"/>
          <w:szCs w:val="24"/>
        </w:rPr>
        <w:t>Deliberate</w:t>
      </w:r>
    </w:p>
    <w:p w14:paraId="4E05E002" w14:textId="40D3A428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7D36C5">
        <w:rPr>
          <w:sz w:val="24"/>
          <w:szCs w:val="24"/>
        </w:rPr>
        <w:t>Ru</w:t>
      </w:r>
      <w:r w:rsidR="00524258">
        <w:rPr>
          <w:sz w:val="24"/>
          <w:szCs w:val="24"/>
        </w:rPr>
        <w:t>n-</w:t>
      </w:r>
      <w:r w:rsidRPr="007D36C5">
        <w:rPr>
          <w:sz w:val="24"/>
          <w:szCs w:val="24"/>
        </w:rPr>
        <w:t>Hide</w:t>
      </w:r>
      <w:r w:rsidR="00524258">
        <w:rPr>
          <w:sz w:val="24"/>
          <w:szCs w:val="24"/>
        </w:rPr>
        <w:t>-</w:t>
      </w:r>
      <w:r w:rsidRPr="007D36C5">
        <w:rPr>
          <w:sz w:val="24"/>
          <w:szCs w:val="24"/>
        </w:rPr>
        <w:t>Fight</w:t>
      </w:r>
    </w:p>
    <w:p w14:paraId="04DF3DC2" w14:textId="77777777" w:rsidR="00B07EAE" w:rsidRDefault="00B07EAE" w:rsidP="00B07EAE">
      <w:pPr>
        <w:pStyle w:val="ListParagraph"/>
        <w:ind w:left="2160"/>
        <w:rPr>
          <w:sz w:val="24"/>
          <w:szCs w:val="24"/>
        </w:rPr>
      </w:pPr>
    </w:p>
    <w:p w14:paraId="5B69029B" w14:textId="18A04820" w:rsidR="007D36C5" w:rsidRDefault="007D36C5" w:rsidP="007D36C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RUN (preparation </w:t>
      </w:r>
      <w:r w:rsidR="00EE5543">
        <w:rPr>
          <w:sz w:val="24"/>
          <w:szCs w:val="24"/>
        </w:rPr>
        <w:t>vs.</w:t>
      </w:r>
      <w:r>
        <w:rPr>
          <w:sz w:val="24"/>
          <w:szCs w:val="24"/>
        </w:rPr>
        <w:t xml:space="preserve"> action)</w:t>
      </w:r>
    </w:p>
    <w:p w14:paraId="0CD148C2" w14:textId="008904D3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Identify factors that affect the decision to run.</w:t>
      </w:r>
    </w:p>
    <w:p w14:paraId="532A850F" w14:textId="12316908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Location of threat</w:t>
      </w:r>
    </w:p>
    <w:p w14:paraId="1B264E8F" w14:textId="78FD3A90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Type of threat</w:t>
      </w:r>
    </w:p>
    <w:p w14:paraId="52105EE8" w14:textId="302878C6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Feasibility of escaping</w:t>
      </w:r>
    </w:p>
    <w:p w14:paraId="1C39996E" w14:textId="77777777" w:rsidR="004C49F5" w:rsidRDefault="004C49F5" w:rsidP="004C49F5">
      <w:pPr>
        <w:pStyle w:val="ListParagraph"/>
        <w:ind w:left="2880"/>
        <w:rPr>
          <w:sz w:val="24"/>
          <w:szCs w:val="24"/>
        </w:rPr>
      </w:pPr>
    </w:p>
    <w:p w14:paraId="3284AC4E" w14:textId="405EC7D1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If possible, know three routes out of </w:t>
      </w:r>
      <w:proofErr w:type="gramStart"/>
      <w:r>
        <w:rPr>
          <w:sz w:val="24"/>
          <w:szCs w:val="24"/>
        </w:rPr>
        <w:t>a room</w:t>
      </w:r>
      <w:proofErr w:type="gramEnd"/>
      <w:r>
        <w:rPr>
          <w:sz w:val="24"/>
          <w:szCs w:val="24"/>
        </w:rPr>
        <w:t>.</w:t>
      </w:r>
    </w:p>
    <w:p w14:paraId="0AE63AC8" w14:textId="26032D4C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Leave as soon as possible.</w:t>
      </w:r>
    </w:p>
    <w:p w14:paraId="26AD6ACF" w14:textId="2B261938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Leave belongings.</w:t>
      </w:r>
    </w:p>
    <w:p w14:paraId="6C8406C2" w14:textId="6B66CF34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 flexible when deciding which exi</w:t>
      </w:r>
      <w:r w:rsidR="0046367F">
        <w:rPr>
          <w:sz w:val="24"/>
          <w:szCs w:val="24"/>
        </w:rPr>
        <w:t>t</w:t>
      </w:r>
      <w:r>
        <w:rPr>
          <w:sz w:val="24"/>
          <w:szCs w:val="24"/>
        </w:rPr>
        <w:t xml:space="preserve"> to </w:t>
      </w:r>
      <w:r w:rsidR="00231C63">
        <w:rPr>
          <w:sz w:val="24"/>
          <w:szCs w:val="24"/>
        </w:rPr>
        <w:t>utilize.</w:t>
      </w:r>
      <w:r>
        <w:rPr>
          <w:sz w:val="24"/>
          <w:szCs w:val="24"/>
        </w:rPr>
        <w:t xml:space="preserve"> </w:t>
      </w:r>
    </w:p>
    <w:p w14:paraId="21C18F52" w14:textId="2339851A" w:rsidR="007D36C5" w:rsidRDefault="007D36C5" w:rsidP="007D36C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Have prepared evacuation </w:t>
      </w:r>
      <w:r w:rsidR="00231C63">
        <w:rPr>
          <w:sz w:val="24"/>
          <w:szCs w:val="24"/>
        </w:rPr>
        <w:t>routes.</w:t>
      </w:r>
      <w:r>
        <w:rPr>
          <w:sz w:val="24"/>
          <w:szCs w:val="24"/>
        </w:rPr>
        <w:t xml:space="preserve"> </w:t>
      </w:r>
    </w:p>
    <w:p w14:paraId="4CD6C1E1" w14:textId="602BF05B" w:rsidR="004343B9" w:rsidRDefault="00231C63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EE5543">
        <w:rPr>
          <w:sz w:val="24"/>
          <w:szCs w:val="24"/>
        </w:rPr>
        <w:t>real-time</w:t>
      </w:r>
      <w:r>
        <w:rPr>
          <w:sz w:val="24"/>
          <w:szCs w:val="24"/>
        </w:rPr>
        <w:t xml:space="preserve"> </w:t>
      </w:r>
      <w:r w:rsidR="004343B9">
        <w:rPr>
          <w:sz w:val="24"/>
          <w:szCs w:val="24"/>
        </w:rPr>
        <w:t>evacuation</w:t>
      </w:r>
      <w:r>
        <w:rPr>
          <w:sz w:val="24"/>
          <w:szCs w:val="24"/>
        </w:rPr>
        <w:t xml:space="preserve"> </w:t>
      </w:r>
      <w:r w:rsidR="004343B9">
        <w:rPr>
          <w:sz w:val="24"/>
          <w:szCs w:val="24"/>
        </w:rPr>
        <w:t>routes</w:t>
      </w:r>
      <w:r>
        <w:rPr>
          <w:sz w:val="24"/>
          <w:szCs w:val="24"/>
        </w:rPr>
        <w:t xml:space="preserve"> as they relate to the </w:t>
      </w:r>
      <w:r w:rsidR="004343B9">
        <w:rPr>
          <w:sz w:val="24"/>
          <w:szCs w:val="24"/>
        </w:rPr>
        <w:t xml:space="preserve">individual </w:t>
      </w:r>
      <w:r>
        <w:rPr>
          <w:sz w:val="24"/>
          <w:szCs w:val="24"/>
        </w:rPr>
        <w:t>location</w:t>
      </w:r>
      <w:r w:rsidR="004343B9">
        <w:rPr>
          <w:sz w:val="24"/>
          <w:szCs w:val="24"/>
        </w:rPr>
        <w:t>(s)</w:t>
      </w:r>
    </w:p>
    <w:p w14:paraId="23B40243" w14:textId="77777777" w:rsidR="004C49F5" w:rsidRDefault="004C49F5" w:rsidP="004C49F5">
      <w:pPr>
        <w:pStyle w:val="ListParagraph"/>
        <w:ind w:left="2880"/>
        <w:rPr>
          <w:sz w:val="24"/>
          <w:szCs w:val="24"/>
        </w:rPr>
      </w:pPr>
    </w:p>
    <w:p w14:paraId="4BA4266D" w14:textId="5C43E16A" w:rsidR="004343B9" w:rsidRDefault="00AF0E9D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Identify</w:t>
      </w:r>
      <w:r w:rsidR="004343B9">
        <w:rPr>
          <w:sz w:val="24"/>
          <w:szCs w:val="24"/>
        </w:rPr>
        <w:t xml:space="preserve"> and discuss reunification points.</w:t>
      </w:r>
    </w:p>
    <w:p w14:paraId="405A66EE" w14:textId="7577A725" w:rsidR="004C49F5" w:rsidRPr="004C49F5" w:rsidRDefault="004343B9" w:rsidP="004C49F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EE5543">
        <w:rPr>
          <w:sz w:val="24"/>
          <w:szCs w:val="24"/>
        </w:rPr>
        <w:t>real-time</w:t>
      </w:r>
      <w:r>
        <w:rPr>
          <w:sz w:val="24"/>
          <w:szCs w:val="24"/>
        </w:rPr>
        <w:t xml:space="preserve"> reunification points as they relate to the individual location(s)</w:t>
      </w:r>
    </w:p>
    <w:p w14:paraId="3CA4AD4B" w14:textId="3CB74F12" w:rsidR="004343B9" w:rsidRDefault="004343B9" w:rsidP="004343B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HIDE (preparation </w:t>
      </w:r>
      <w:r w:rsidR="00EE5543">
        <w:rPr>
          <w:sz w:val="24"/>
          <w:szCs w:val="24"/>
        </w:rPr>
        <w:t>vs.</w:t>
      </w:r>
      <w:r>
        <w:rPr>
          <w:sz w:val="24"/>
          <w:szCs w:val="24"/>
        </w:rPr>
        <w:t xml:space="preserve"> action)</w:t>
      </w:r>
    </w:p>
    <w:p w14:paraId="5BD8EF4D" w14:textId="19C5914B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Identify characteristics of a “safe </w:t>
      </w:r>
      <w:r w:rsidR="00157BD6">
        <w:rPr>
          <w:sz w:val="24"/>
          <w:szCs w:val="24"/>
        </w:rPr>
        <w:t>room.”</w:t>
      </w:r>
    </w:p>
    <w:p w14:paraId="01C99772" w14:textId="408D3F0F" w:rsidR="004343B9" w:rsidRDefault="004343B9" w:rsidP="004343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Identify factors that affect the decision to </w:t>
      </w:r>
      <w:r w:rsidR="00157BD6">
        <w:rPr>
          <w:sz w:val="24"/>
          <w:szCs w:val="24"/>
        </w:rPr>
        <w:t>hide.</w:t>
      </w:r>
    </w:p>
    <w:p w14:paraId="60B94BE0" w14:textId="622F7D3E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Location of threat </w:t>
      </w:r>
    </w:p>
    <w:p w14:paraId="288552A0" w14:textId="296FFA89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Specifics </w:t>
      </w:r>
      <w:r w:rsidR="00157BD6">
        <w:rPr>
          <w:sz w:val="24"/>
          <w:szCs w:val="24"/>
        </w:rPr>
        <w:t>characteristics</w:t>
      </w:r>
      <w:r>
        <w:rPr>
          <w:sz w:val="24"/>
          <w:szCs w:val="24"/>
        </w:rPr>
        <w:t xml:space="preserve"> of the room</w:t>
      </w:r>
    </w:p>
    <w:p w14:paraId="0B5FF304" w14:textId="3DA08863" w:rsidR="00157BD6" w:rsidRDefault="00157BD6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Placement of people inside the room</w:t>
      </w:r>
    </w:p>
    <w:p w14:paraId="71C00166" w14:textId="35A7751D" w:rsidR="004343B9" w:rsidRDefault="004343B9" w:rsidP="004343B9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Room proximity to escape </w:t>
      </w:r>
      <w:r w:rsidR="00157BD6">
        <w:rPr>
          <w:sz w:val="24"/>
          <w:szCs w:val="24"/>
        </w:rPr>
        <w:t>routes.</w:t>
      </w:r>
    </w:p>
    <w:p w14:paraId="0F7E2FCB" w14:textId="77777777" w:rsidR="004C49F5" w:rsidRDefault="004C49F5" w:rsidP="004C49F5">
      <w:pPr>
        <w:pStyle w:val="ListParagraph"/>
        <w:ind w:left="2880"/>
        <w:rPr>
          <w:sz w:val="24"/>
          <w:szCs w:val="24"/>
        </w:rPr>
      </w:pPr>
    </w:p>
    <w:p w14:paraId="0D720A3B" w14:textId="078D6CA4" w:rsidR="004343B9" w:rsidRPr="004343B9" w:rsidRDefault="004343B9" w:rsidP="004343B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FIGHT (preparation </w:t>
      </w:r>
      <w:r w:rsidR="00EE5543">
        <w:rPr>
          <w:sz w:val="24"/>
          <w:szCs w:val="24"/>
        </w:rPr>
        <w:t>vs.</w:t>
      </w:r>
      <w:r>
        <w:rPr>
          <w:sz w:val="24"/>
          <w:szCs w:val="24"/>
        </w:rPr>
        <w:t xml:space="preserve"> action)</w:t>
      </w:r>
    </w:p>
    <w:p w14:paraId="53229FFC" w14:textId="246424A5" w:rsidR="00157BD6" w:rsidRDefault="00157BD6" w:rsidP="00157BD6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Identify factors that affect the decision to fight.</w:t>
      </w:r>
    </w:p>
    <w:p w14:paraId="72605B10" w14:textId="0C0CF3E3" w:rsidR="00157BD6" w:rsidRDefault="00157BD6" w:rsidP="00157BD6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Location of </w:t>
      </w:r>
      <w:r w:rsidR="00FE1A0A">
        <w:rPr>
          <w:sz w:val="24"/>
          <w:szCs w:val="24"/>
        </w:rPr>
        <w:t xml:space="preserve">a </w:t>
      </w:r>
      <w:r>
        <w:rPr>
          <w:sz w:val="24"/>
          <w:szCs w:val="24"/>
        </w:rPr>
        <w:t>threat compared to your location.</w:t>
      </w:r>
    </w:p>
    <w:p w14:paraId="759270D1" w14:textId="7C78535D" w:rsidR="00157BD6" w:rsidRDefault="00157BD6" w:rsidP="00157BD6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Ability to fight.</w:t>
      </w:r>
    </w:p>
    <w:p w14:paraId="08CE1716" w14:textId="38977792" w:rsidR="00157BD6" w:rsidRDefault="00157BD6" w:rsidP="00157BD6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to utilize to fight</w:t>
      </w:r>
    </w:p>
    <w:p w14:paraId="77D67A2D" w14:textId="77777777" w:rsidR="00157BD6" w:rsidRDefault="00157BD6" w:rsidP="00157BD6">
      <w:pPr>
        <w:pStyle w:val="ListParagraph"/>
        <w:ind w:left="2880"/>
        <w:rPr>
          <w:sz w:val="24"/>
          <w:szCs w:val="24"/>
        </w:rPr>
      </w:pPr>
    </w:p>
    <w:p w14:paraId="29C503B0" w14:textId="40D1C032" w:rsidR="00157BD6" w:rsidRDefault="00157BD6" w:rsidP="00157BD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57BD6">
        <w:rPr>
          <w:b/>
          <w:bCs/>
          <w:sz w:val="24"/>
          <w:szCs w:val="24"/>
        </w:rPr>
        <w:t>Summary</w:t>
      </w:r>
    </w:p>
    <w:p w14:paraId="54056E09" w14:textId="4E99D4FA" w:rsidR="00157BD6" w:rsidRPr="00157BD6" w:rsidRDefault="00157BD6" w:rsidP="00157BD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57BD6">
        <w:rPr>
          <w:sz w:val="24"/>
          <w:szCs w:val="24"/>
        </w:rPr>
        <w:t>Review the importance of security.</w:t>
      </w:r>
    </w:p>
    <w:p w14:paraId="3D08A416" w14:textId="0894D45F" w:rsidR="00157BD6" w:rsidRPr="00157BD6" w:rsidRDefault="00157BD6" w:rsidP="00157BD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57BD6">
        <w:rPr>
          <w:sz w:val="24"/>
          <w:szCs w:val="24"/>
        </w:rPr>
        <w:t>Review the importance of planning.</w:t>
      </w:r>
    </w:p>
    <w:p w14:paraId="3F971067" w14:textId="77777777" w:rsidR="006765A8" w:rsidRDefault="00157BD6" w:rsidP="006765A8">
      <w:pPr>
        <w:pStyle w:val="ListParagraph"/>
        <w:numPr>
          <w:ilvl w:val="1"/>
          <w:numId w:val="6"/>
        </w:numPr>
        <w:rPr>
          <w:sz w:val="24"/>
          <w:szCs w:val="24"/>
        </w:rPr>
      </w:pPr>
      <w:proofErr w:type="gramStart"/>
      <w:r w:rsidRPr="00157BD6">
        <w:rPr>
          <w:sz w:val="24"/>
          <w:szCs w:val="24"/>
        </w:rPr>
        <w:t>Review</w:t>
      </w:r>
      <w:proofErr w:type="gramEnd"/>
      <w:r w:rsidRPr="00157BD6">
        <w:rPr>
          <w:sz w:val="24"/>
          <w:szCs w:val="24"/>
        </w:rPr>
        <w:t xml:space="preserve"> the importance of training. </w:t>
      </w:r>
    </w:p>
    <w:p w14:paraId="54AC5807" w14:textId="19134F17" w:rsidR="00157BD6" w:rsidRPr="006765A8" w:rsidRDefault="006765A8" w:rsidP="006765A8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Review of the OODA loop and how it affects the decision-making process.</w:t>
      </w:r>
    </w:p>
    <w:p w14:paraId="2CC796A6" w14:textId="4639EBEA" w:rsidR="00157BD6" w:rsidRDefault="00157BD6" w:rsidP="00157B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Importance of </w:t>
      </w:r>
      <w:r w:rsidR="006765A8">
        <w:rPr>
          <w:sz w:val="24"/>
          <w:szCs w:val="24"/>
        </w:rPr>
        <w:t xml:space="preserve">familiarity </w:t>
      </w:r>
      <w:r>
        <w:rPr>
          <w:sz w:val="24"/>
          <w:szCs w:val="24"/>
        </w:rPr>
        <w:t>between first r</w:t>
      </w:r>
      <w:r w:rsidR="006765A8">
        <w:rPr>
          <w:sz w:val="24"/>
          <w:szCs w:val="24"/>
        </w:rPr>
        <w:t xml:space="preserve">esponders </w:t>
      </w:r>
      <w:r>
        <w:rPr>
          <w:sz w:val="24"/>
          <w:szCs w:val="24"/>
        </w:rPr>
        <w:t xml:space="preserve">and </w:t>
      </w:r>
      <w:r w:rsidR="006765A8">
        <w:rPr>
          <w:sz w:val="24"/>
          <w:szCs w:val="24"/>
        </w:rPr>
        <w:t>employees</w:t>
      </w:r>
    </w:p>
    <w:p w14:paraId="4DF5CEA5" w14:textId="55D902DE" w:rsidR="00157BD6" w:rsidRDefault="006765A8" w:rsidP="00157B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Importance</w:t>
      </w:r>
      <w:r w:rsidR="00157BD6">
        <w:rPr>
          <w:sz w:val="24"/>
          <w:szCs w:val="24"/>
        </w:rPr>
        <w:t xml:space="preserve"> of </w:t>
      </w:r>
      <w:r>
        <w:rPr>
          <w:sz w:val="24"/>
          <w:szCs w:val="24"/>
        </w:rPr>
        <w:t>familiarity</w:t>
      </w:r>
      <w:r w:rsidR="00157BD6">
        <w:rPr>
          <w:sz w:val="24"/>
          <w:szCs w:val="24"/>
        </w:rPr>
        <w:t xml:space="preserve"> </w:t>
      </w:r>
      <w:r w:rsidR="000D3A90">
        <w:rPr>
          <w:sz w:val="24"/>
          <w:szCs w:val="24"/>
        </w:rPr>
        <w:t>with</w:t>
      </w:r>
      <w:r w:rsidR="00157BD6">
        <w:rPr>
          <w:sz w:val="24"/>
          <w:szCs w:val="24"/>
        </w:rPr>
        <w:t xml:space="preserve"> the </w:t>
      </w:r>
      <w:r>
        <w:rPr>
          <w:sz w:val="24"/>
          <w:szCs w:val="24"/>
        </w:rPr>
        <w:t>location</w:t>
      </w:r>
      <w:r w:rsidR="00157BD6">
        <w:rPr>
          <w:sz w:val="24"/>
          <w:szCs w:val="24"/>
        </w:rPr>
        <w:t xml:space="preserve"> for </w:t>
      </w:r>
      <w:r>
        <w:rPr>
          <w:sz w:val="24"/>
          <w:szCs w:val="24"/>
        </w:rPr>
        <w:t>employees</w:t>
      </w:r>
      <w:r w:rsidR="00157BD6">
        <w:rPr>
          <w:sz w:val="24"/>
          <w:szCs w:val="24"/>
        </w:rPr>
        <w:t xml:space="preserve"> and </w:t>
      </w:r>
      <w:r>
        <w:rPr>
          <w:sz w:val="24"/>
          <w:szCs w:val="24"/>
        </w:rPr>
        <w:t>first</w:t>
      </w:r>
      <w:r w:rsidR="00157BD6">
        <w:rPr>
          <w:sz w:val="24"/>
          <w:szCs w:val="24"/>
        </w:rPr>
        <w:t xml:space="preserve"> </w:t>
      </w:r>
      <w:r>
        <w:rPr>
          <w:sz w:val="24"/>
          <w:szCs w:val="24"/>
        </w:rPr>
        <w:t>responders</w:t>
      </w:r>
    </w:p>
    <w:p w14:paraId="6C30AED8" w14:textId="1A1DEE14" w:rsidR="00157BD6" w:rsidRPr="00157BD6" w:rsidRDefault="006765A8" w:rsidP="00157B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Importance</w:t>
      </w:r>
      <w:r w:rsidR="00157BD6">
        <w:rPr>
          <w:sz w:val="24"/>
          <w:szCs w:val="24"/>
        </w:rPr>
        <w:t xml:space="preserve"> of </w:t>
      </w:r>
      <w:r>
        <w:rPr>
          <w:sz w:val="24"/>
          <w:szCs w:val="24"/>
        </w:rPr>
        <w:t>familiarity</w:t>
      </w:r>
      <w:r w:rsidR="00157BD6">
        <w:rPr>
          <w:sz w:val="24"/>
          <w:szCs w:val="24"/>
        </w:rPr>
        <w:t xml:space="preserve"> with the </w:t>
      </w:r>
      <w:r>
        <w:rPr>
          <w:sz w:val="24"/>
          <w:szCs w:val="24"/>
        </w:rPr>
        <w:t>emergency</w:t>
      </w:r>
      <w:r w:rsidR="00157BD6">
        <w:rPr>
          <w:sz w:val="24"/>
          <w:szCs w:val="24"/>
        </w:rPr>
        <w:t xml:space="preserve"> plans for the </w:t>
      </w:r>
      <w:r>
        <w:rPr>
          <w:sz w:val="24"/>
          <w:szCs w:val="24"/>
        </w:rPr>
        <w:t>building</w:t>
      </w:r>
    </w:p>
    <w:p w14:paraId="7C32208C" w14:textId="4E841502" w:rsidR="00CF3DD6" w:rsidRPr="00CF3DD6" w:rsidRDefault="00CF3DD6" w:rsidP="00CF3DD6">
      <w:pPr>
        <w:spacing w:after="0"/>
        <w:jc w:val="both"/>
        <w:rPr>
          <w:sz w:val="24"/>
          <w:szCs w:val="24"/>
        </w:rPr>
      </w:pPr>
    </w:p>
    <w:sectPr w:rsidR="00CF3DD6" w:rsidRPr="00CF3DD6" w:rsidSect="005E4E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7A08" w14:textId="77777777" w:rsidR="00E96745" w:rsidRDefault="00E96745" w:rsidP="0000384A">
      <w:pPr>
        <w:spacing w:after="0" w:line="240" w:lineRule="auto"/>
      </w:pPr>
      <w:r>
        <w:separator/>
      </w:r>
    </w:p>
  </w:endnote>
  <w:endnote w:type="continuationSeparator" w:id="0">
    <w:p w14:paraId="66E071B3" w14:textId="77777777" w:rsidR="00E96745" w:rsidRDefault="00E96745" w:rsidP="0000384A">
      <w:pPr>
        <w:spacing w:after="0" w:line="240" w:lineRule="auto"/>
      </w:pPr>
      <w:r>
        <w:continuationSeparator/>
      </w:r>
    </w:p>
  </w:endnote>
  <w:endnote w:type="continuationNotice" w:id="1">
    <w:p w14:paraId="2571C390" w14:textId="77777777" w:rsidR="00E96745" w:rsidRDefault="00E96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EF2F" w14:textId="77777777" w:rsidR="0000384A" w:rsidRDefault="0000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DB0A" w14:textId="77777777" w:rsidR="0000384A" w:rsidRDefault="0000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918" w14:textId="77777777" w:rsidR="0000384A" w:rsidRDefault="0000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14EA" w14:textId="77777777" w:rsidR="00E96745" w:rsidRDefault="00E96745" w:rsidP="0000384A">
      <w:pPr>
        <w:spacing w:after="0" w:line="240" w:lineRule="auto"/>
      </w:pPr>
      <w:r>
        <w:separator/>
      </w:r>
    </w:p>
  </w:footnote>
  <w:footnote w:type="continuationSeparator" w:id="0">
    <w:p w14:paraId="1D65FFFB" w14:textId="77777777" w:rsidR="00E96745" w:rsidRDefault="00E96745" w:rsidP="0000384A">
      <w:pPr>
        <w:spacing w:after="0" w:line="240" w:lineRule="auto"/>
      </w:pPr>
      <w:r>
        <w:continuationSeparator/>
      </w:r>
    </w:p>
  </w:footnote>
  <w:footnote w:type="continuationNotice" w:id="1">
    <w:p w14:paraId="17E1C95A" w14:textId="77777777" w:rsidR="00E96745" w:rsidRDefault="00E96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E13" w14:textId="134DB79C" w:rsidR="0000384A" w:rsidRDefault="00EC5027">
    <w:pPr>
      <w:pStyle w:val="Header"/>
    </w:pPr>
    <w:r>
      <w:rPr>
        <w:noProof/>
      </w:rPr>
      <w:pict w14:anchorId="27898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318688" o:spid="_x0000_s1038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8215" w14:textId="63091931" w:rsidR="0000384A" w:rsidRDefault="00EC5027">
    <w:pPr>
      <w:pStyle w:val="Header"/>
    </w:pPr>
    <w:r>
      <w:rPr>
        <w:noProof/>
      </w:rPr>
      <w:pict w14:anchorId="6F185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318689" o:spid="_x0000_s1039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8525" w14:textId="39C3A247" w:rsidR="0000384A" w:rsidRDefault="00EC5027">
    <w:pPr>
      <w:pStyle w:val="Header"/>
    </w:pPr>
    <w:r>
      <w:rPr>
        <w:noProof/>
      </w:rPr>
      <w:pict w14:anchorId="21354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318687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AF"/>
    <w:multiLevelType w:val="hybridMultilevel"/>
    <w:tmpl w:val="62C6D1EC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451"/>
    <w:multiLevelType w:val="hybridMultilevel"/>
    <w:tmpl w:val="E8E8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001"/>
    <w:multiLevelType w:val="hybridMultilevel"/>
    <w:tmpl w:val="B3D6C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85904"/>
    <w:multiLevelType w:val="hybridMultilevel"/>
    <w:tmpl w:val="85D25A8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42C2"/>
    <w:multiLevelType w:val="hybridMultilevel"/>
    <w:tmpl w:val="3850CBB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C1948"/>
    <w:multiLevelType w:val="hybridMultilevel"/>
    <w:tmpl w:val="36FE2E88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3692">
    <w:abstractNumId w:val="2"/>
  </w:num>
  <w:num w:numId="2" w16cid:durableId="1747610109">
    <w:abstractNumId w:val="4"/>
  </w:num>
  <w:num w:numId="3" w16cid:durableId="533034631">
    <w:abstractNumId w:val="5"/>
  </w:num>
  <w:num w:numId="4" w16cid:durableId="2052025978">
    <w:abstractNumId w:val="3"/>
  </w:num>
  <w:num w:numId="5" w16cid:durableId="691688828">
    <w:abstractNumId w:val="0"/>
  </w:num>
  <w:num w:numId="6" w16cid:durableId="149187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5"/>
    <w:rsid w:val="0000384A"/>
    <w:rsid w:val="000772DB"/>
    <w:rsid w:val="000B72E5"/>
    <w:rsid w:val="000C1FEC"/>
    <w:rsid w:val="000C75B8"/>
    <w:rsid w:val="000D3A90"/>
    <w:rsid w:val="000F6341"/>
    <w:rsid w:val="000F7E45"/>
    <w:rsid w:val="001340F7"/>
    <w:rsid w:val="0013650D"/>
    <w:rsid w:val="00157BD6"/>
    <w:rsid w:val="00170DA5"/>
    <w:rsid w:val="00231C63"/>
    <w:rsid w:val="00231EC3"/>
    <w:rsid w:val="0024334D"/>
    <w:rsid w:val="002677F5"/>
    <w:rsid w:val="002B6094"/>
    <w:rsid w:val="002C2043"/>
    <w:rsid w:val="002D100B"/>
    <w:rsid w:val="003022E0"/>
    <w:rsid w:val="003067F5"/>
    <w:rsid w:val="003266A9"/>
    <w:rsid w:val="0035239A"/>
    <w:rsid w:val="00376D2C"/>
    <w:rsid w:val="003803BD"/>
    <w:rsid w:val="003B66DD"/>
    <w:rsid w:val="0041736E"/>
    <w:rsid w:val="00433040"/>
    <w:rsid w:val="00433D77"/>
    <w:rsid w:val="004343B9"/>
    <w:rsid w:val="004466A4"/>
    <w:rsid w:val="00461FB0"/>
    <w:rsid w:val="0046367F"/>
    <w:rsid w:val="00494B95"/>
    <w:rsid w:val="004A1803"/>
    <w:rsid w:val="004C49F5"/>
    <w:rsid w:val="004C6944"/>
    <w:rsid w:val="004F4D4E"/>
    <w:rsid w:val="00524258"/>
    <w:rsid w:val="00556030"/>
    <w:rsid w:val="00557102"/>
    <w:rsid w:val="00596C3F"/>
    <w:rsid w:val="00597A7B"/>
    <w:rsid w:val="005C76BA"/>
    <w:rsid w:val="005E3B1A"/>
    <w:rsid w:val="005E4E9C"/>
    <w:rsid w:val="0061565C"/>
    <w:rsid w:val="00657166"/>
    <w:rsid w:val="006701E9"/>
    <w:rsid w:val="006765A8"/>
    <w:rsid w:val="006A012D"/>
    <w:rsid w:val="006A0699"/>
    <w:rsid w:val="006B7190"/>
    <w:rsid w:val="006E0FE5"/>
    <w:rsid w:val="00720E47"/>
    <w:rsid w:val="007244A8"/>
    <w:rsid w:val="0073026D"/>
    <w:rsid w:val="0075745B"/>
    <w:rsid w:val="007B72E9"/>
    <w:rsid w:val="007C11E0"/>
    <w:rsid w:val="007D20ED"/>
    <w:rsid w:val="007D36C5"/>
    <w:rsid w:val="007E5CB6"/>
    <w:rsid w:val="00822A74"/>
    <w:rsid w:val="00834650"/>
    <w:rsid w:val="008651B5"/>
    <w:rsid w:val="0088580B"/>
    <w:rsid w:val="008B2A95"/>
    <w:rsid w:val="008C33B7"/>
    <w:rsid w:val="008D64DC"/>
    <w:rsid w:val="00912B5E"/>
    <w:rsid w:val="00930443"/>
    <w:rsid w:val="009A795F"/>
    <w:rsid w:val="009B7F9D"/>
    <w:rsid w:val="009D50BF"/>
    <w:rsid w:val="009F1964"/>
    <w:rsid w:val="00A032FA"/>
    <w:rsid w:val="00A45353"/>
    <w:rsid w:val="00A47F7F"/>
    <w:rsid w:val="00A86F23"/>
    <w:rsid w:val="00A95E3E"/>
    <w:rsid w:val="00AF0E9D"/>
    <w:rsid w:val="00B07EAE"/>
    <w:rsid w:val="00B51CA8"/>
    <w:rsid w:val="00B66A01"/>
    <w:rsid w:val="00B83369"/>
    <w:rsid w:val="00B85687"/>
    <w:rsid w:val="00BA0320"/>
    <w:rsid w:val="00BA2845"/>
    <w:rsid w:val="00BA4391"/>
    <w:rsid w:val="00BC7D9A"/>
    <w:rsid w:val="00BD4086"/>
    <w:rsid w:val="00BF1F09"/>
    <w:rsid w:val="00C05075"/>
    <w:rsid w:val="00C35CE5"/>
    <w:rsid w:val="00C43243"/>
    <w:rsid w:val="00C65069"/>
    <w:rsid w:val="00C979BF"/>
    <w:rsid w:val="00CB4590"/>
    <w:rsid w:val="00CB7E40"/>
    <w:rsid w:val="00CC577A"/>
    <w:rsid w:val="00CD2F6C"/>
    <w:rsid w:val="00CD5CFC"/>
    <w:rsid w:val="00CF3DD6"/>
    <w:rsid w:val="00D36B0F"/>
    <w:rsid w:val="00D50B30"/>
    <w:rsid w:val="00DD14AB"/>
    <w:rsid w:val="00DD3637"/>
    <w:rsid w:val="00E20977"/>
    <w:rsid w:val="00E2777C"/>
    <w:rsid w:val="00E47AB0"/>
    <w:rsid w:val="00E62CA1"/>
    <w:rsid w:val="00E81CFB"/>
    <w:rsid w:val="00E8478B"/>
    <w:rsid w:val="00E96745"/>
    <w:rsid w:val="00EC5027"/>
    <w:rsid w:val="00EE5543"/>
    <w:rsid w:val="00EF6776"/>
    <w:rsid w:val="00F22E5A"/>
    <w:rsid w:val="00F91254"/>
    <w:rsid w:val="00FC377E"/>
    <w:rsid w:val="00FD6C92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5380"/>
  <w15:chartTrackingRefBased/>
  <w15:docId w15:val="{324E3557-ED60-41A1-8D29-F79FAFDB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4A"/>
  </w:style>
  <w:style w:type="paragraph" w:styleId="Footer">
    <w:name w:val="footer"/>
    <w:basedOn w:val="Normal"/>
    <w:link w:val="Foot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4A"/>
  </w:style>
  <w:style w:type="paragraph" w:styleId="NoSpacing">
    <w:name w:val="No Spacing"/>
    <w:link w:val="NoSpacingChar"/>
    <w:uiPriority w:val="1"/>
    <w:qFormat/>
    <w:rsid w:val="00C979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79B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9dee32b47ab3e9a4a6767a4a57aeee75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685c7af42d2277af8ddd89edb20d5ee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8c6e-31c2-407c-a48c-cd0d8f368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d4415-e3c3-48eb-8e1d-c9e4a823a70a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6505-a447-4cb3-8919-080145a0f94f" xsi:nil="true"/>
    <lcf76f155ced4ddcb4097134ff3c332f xmlns="bd2e697f-a0ee-445a-877b-42bbe293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EB742D-D300-4507-9C5F-8EE25C4FF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AC9CF-43E4-46C3-8294-D9F011D1A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FA887-8252-450F-8FE3-3FAAD0C340D7}">
  <ds:schemaRefs>
    <ds:schemaRef ds:uri="http://schemas.microsoft.com/office/2006/metadata/properties"/>
    <ds:schemaRef ds:uri="http://schemas.microsoft.com/office/infopath/2007/PartnerControls"/>
    <ds:schemaRef ds:uri="c6906505-a447-4cb3-8919-080145a0f94f"/>
    <ds:schemaRef ds:uri="bd2e697f-a0ee-445a-877b-42bbe2934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836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Situational Awareness &amp; Response to an Active Threat</dc:title>
  <dc:subject/>
  <dc:creator/>
  <cp:keywords/>
  <dc:description/>
  <cp:lastModifiedBy>Sean Redmond</cp:lastModifiedBy>
  <cp:revision>11</cp:revision>
  <cp:lastPrinted>2023-04-26T22:05:00Z</cp:lastPrinted>
  <dcterms:created xsi:type="dcterms:W3CDTF">2023-11-09T13:20:00Z</dcterms:created>
  <dcterms:modified xsi:type="dcterms:W3CDTF">2025-08-05T13:38:00Z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4b3ad8c207717958880af49e54cdad0fd95fe55b24a26dfa25d0c06b852608a8</vt:lpwstr>
  </property>
  <property fmtid="{D5CDD505-2E9C-101B-9397-08002B2CF9AE}" pid="3" name="ContentTypeId">
    <vt:lpwstr>0x010100D6C98EC458563945BE46F7669B84DE47</vt:lpwstr>
  </property>
  <property fmtid="{D5CDD505-2E9C-101B-9397-08002B2CF9AE}" pid="4" name="MediaServiceImageTags">
    <vt:lpwstr/>
  </property>
</Properties>
</file>